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A4A33" w14:textId="77777777" w:rsidR="0050549D" w:rsidRDefault="0050549D">
      <w:pPr>
        <w:rPr>
          <w:sz w:val="2"/>
          <w:szCs w:val="2"/>
        </w:rPr>
      </w:pPr>
    </w:p>
    <w:p w14:paraId="0FF71C23" w14:textId="77777777" w:rsidR="00FA5CCC" w:rsidRPr="00FA5CCC" w:rsidRDefault="00FA5CCC" w:rsidP="00FA5CCC">
      <w:pPr>
        <w:spacing w:before="22" w:after="931"/>
        <w:ind w:left="3840" w:right="-128"/>
        <w:jc w:val="right"/>
        <w:rPr>
          <w:rFonts w:ascii="Times New Roman" w:eastAsia="Times New Roman" w:hAnsi="Times New Roman" w:cs="Times New Roman"/>
          <w:color w:val="auto"/>
        </w:rPr>
      </w:pPr>
      <w:bookmarkStart w:id="0" w:name="bookmark0"/>
      <w:r w:rsidRPr="00FA5CCC">
        <w:rPr>
          <w:rFonts w:ascii="Times New Roman" w:eastAsia="Times New Roman" w:hAnsi="Times New Roman" w:cs="Times New Roman"/>
          <w:color w:val="auto"/>
        </w:rPr>
        <w:t xml:space="preserve">Клиника функциональной стоматологии </w:t>
      </w:r>
      <w:r w:rsidRPr="00FA5CCC">
        <w:rPr>
          <w:rFonts w:ascii="Times New Roman" w:eastAsia="Times New Roman" w:hAnsi="Times New Roman" w:cs="Times New Roman"/>
          <w:color w:val="auto"/>
          <w:lang w:eastAsia="en-US" w:bidi="en-US"/>
        </w:rPr>
        <w:t>«АРТМАРИ»</w:t>
      </w:r>
      <w:r w:rsidRPr="00FA5CCC">
        <w:rPr>
          <w:rFonts w:ascii="Times New Roman" w:eastAsia="Times New Roman" w:hAnsi="Times New Roman" w:cs="Times New Roman"/>
          <w:color w:val="auto"/>
          <w:lang w:eastAsia="en-US" w:bidi="en-US"/>
        </w:rPr>
        <w:br/>
      </w:r>
      <w:r w:rsidRPr="00FA5CCC">
        <w:rPr>
          <w:rFonts w:ascii="Times New Roman" w:eastAsia="Times New Roman" w:hAnsi="Times New Roman" w:cs="Times New Roman"/>
          <w:color w:val="auto"/>
        </w:rPr>
        <w:t>г. Пенза, ул. Кулакова, д.7. пом. 5</w:t>
      </w:r>
      <w:r w:rsidRPr="00FA5CCC">
        <w:rPr>
          <w:rFonts w:ascii="Times New Roman" w:eastAsia="Times New Roman" w:hAnsi="Times New Roman" w:cs="Times New Roman"/>
          <w:color w:val="auto"/>
        </w:rPr>
        <w:br/>
        <w:t>тел.: +7 (902) 207-77-20</w:t>
      </w:r>
      <w:r w:rsidRPr="00FA5CCC">
        <w:rPr>
          <w:rFonts w:ascii="Times New Roman" w:eastAsia="Times New Roman" w:hAnsi="Times New Roman" w:cs="Times New Roman"/>
          <w:color w:val="auto"/>
        </w:rPr>
        <w:br/>
        <w:t>ИНН 5834128367</w:t>
      </w:r>
    </w:p>
    <w:p w14:paraId="27DA4A35" w14:textId="586AAE6E" w:rsidR="0050549D" w:rsidRPr="00FA5CCC" w:rsidRDefault="00FA5CCC">
      <w:pPr>
        <w:pStyle w:val="10"/>
        <w:keepNext/>
        <w:keepLines/>
        <w:shd w:val="clear" w:color="auto" w:fill="auto"/>
        <w:spacing w:before="0" w:after="394"/>
        <w:ind w:left="20"/>
        <w:rPr>
          <w:sz w:val="28"/>
          <w:szCs w:val="28"/>
        </w:rPr>
      </w:pPr>
      <w:r w:rsidRPr="00FA5CCC">
        <w:rPr>
          <w:sz w:val="28"/>
          <w:szCs w:val="28"/>
        </w:rPr>
        <w:t>Правила внутреннего распорядка для потребителей услуг в медицинской</w:t>
      </w:r>
      <w:r w:rsidRPr="00FA5CCC">
        <w:rPr>
          <w:sz w:val="28"/>
          <w:szCs w:val="28"/>
        </w:rPr>
        <w:br/>
        <w:t>организации ООО «</w:t>
      </w:r>
      <w:bookmarkStart w:id="1" w:name="_Hlk197437642"/>
      <w:r>
        <w:rPr>
          <w:sz w:val="28"/>
          <w:szCs w:val="28"/>
        </w:rPr>
        <w:t>АРТМАРИ</w:t>
      </w:r>
      <w:bookmarkEnd w:id="1"/>
      <w:r w:rsidRPr="00FA5CCC">
        <w:rPr>
          <w:sz w:val="28"/>
          <w:szCs w:val="28"/>
        </w:rPr>
        <w:t>»</w:t>
      </w:r>
      <w:bookmarkEnd w:id="0"/>
    </w:p>
    <w:p w14:paraId="27DA4A36" w14:textId="0CD38BAB" w:rsidR="0050549D" w:rsidRPr="00FA5CCC" w:rsidRDefault="00FA5CCC" w:rsidP="00FA5CCC">
      <w:pPr>
        <w:pStyle w:val="20"/>
        <w:shd w:val="clear" w:color="auto" w:fill="auto"/>
        <w:spacing w:before="0" w:after="208" w:line="240" w:lineRule="auto"/>
        <w:ind w:firstLine="500"/>
        <w:jc w:val="both"/>
        <w:rPr>
          <w:sz w:val="24"/>
          <w:szCs w:val="24"/>
        </w:rPr>
      </w:pPr>
      <w:r w:rsidRPr="00FA5CCC">
        <w:rPr>
          <w:sz w:val="24"/>
          <w:szCs w:val="24"/>
        </w:rPr>
        <w:t>Настоящие правила определяют внутренний распорядок в ООО «</w:t>
      </w:r>
      <w:bookmarkStart w:id="2" w:name="_Hlk197437678"/>
      <w:r w:rsidRPr="00FA5CCC">
        <w:rPr>
          <w:sz w:val="24"/>
          <w:szCs w:val="24"/>
        </w:rPr>
        <w:t>АРТМАРИ</w:t>
      </w:r>
      <w:bookmarkEnd w:id="2"/>
      <w:r w:rsidRPr="00FA5CCC">
        <w:rPr>
          <w:sz w:val="24"/>
          <w:szCs w:val="24"/>
        </w:rPr>
        <w:t>», права</w:t>
      </w:r>
      <w:r w:rsidRPr="00FA5CCC">
        <w:rPr>
          <w:sz w:val="24"/>
          <w:szCs w:val="24"/>
        </w:rPr>
        <w:br/>
        <w:t>и обязанности пациентов. Правила разработаны в соответствии с Федеральным Законом от</w:t>
      </w:r>
      <w:r w:rsidRPr="00FA5CCC">
        <w:rPr>
          <w:sz w:val="24"/>
          <w:szCs w:val="24"/>
        </w:rPr>
        <w:br/>
        <w:t>21.11.2011г. № 323 ФЗ «Об основах охраны граждан в Российской Федерации», Федеральным</w:t>
      </w:r>
      <w:r w:rsidRPr="00FA5CCC">
        <w:rPr>
          <w:sz w:val="24"/>
          <w:szCs w:val="24"/>
        </w:rPr>
        <w:br/>
        <w:t>Законом «Об обязательном медицинском страховании в Российской Федерации» от 29.11.20 Юг №</w:t>
      </w:r>
      <w:r w:rsidRPr="00FA5CCC">
        <w:rPr>
          <w:sz w:val="24"/>
          <w:szCs w:val="24"/>
        </w:rPr>
        <w:br/>
        <w:t xml:space="preserve">326-ФЗ, Постановлением Правительства РФ от 04.10.2012 </w:t>
      </w:r>
      <w:r w:rsidRPr="00FA5CCC">
        <w:rPr>
          <w:sz w:val="24"/>
          <w:szCs w:val="24"/>
          <w:lang w:val="en-US" w:eastAsia="en-US" w:bidi="en-US"/>
        </w:rPr>
        <w:t>N</w:t>
      </w:r>
      <w:r w:rsidRPr="00FA5CCC">
        <w:rPr>
          <w:sz w:val="24"/>
          <w:szCs w:val="24"/>
          <w:lang w:eastAsia="en-US" w:bidi="en-US"/>
        </w:rPr>
        <w:t xml:space="preserve"> </w:t>
      </w:r>
      <w:r w:rsidRPr="00FA5CCC">
        <w:rPr>
          <w:sz w:val="24"/>
          <w:szCs w:val="24"/>
        </w:rPr>
        <w:t>1006 «Об утверждении Правил</w:t>
      </w:r>
      <w:r w:rsidRPr="00FA5CCC">
        <w:rPr>
          <w:sz w:val="24"/>
          <w:szCs w:val="24"/>
        </w:rPr>
        <w:br/>
        <w:t>предоставления медицинскими организациями платных медицинских услуг»</w:t>
      </w:r>
    </w:p>
    <w:p w14:paraId="27DA4A37" w14:textId="77777777" w:rsidR="0050549D" w:rsidRPr="0043192D" w:rsidRDefault="00FA5CCC" w:rsidP="00FA5CCC">
      <w:pPr>
        <w:pStyle w:val="20"/>
        <w:shd w:val="clear" w:color="auto" w:fill="auto"/>
        <w:spacing w:before="0" w:after="163" w:line="240" w:lineRule="auto"/>
        <w:ind w:left="3340"/>
        <w:jc w:val="left"/>
        <w:rPr>
          <w:b/>
          <w:bCs/>
          <w:sz w:val="28"/>
          <w:szCs w:val="28"/>
        </w:rPr>
      </w:pPr>
      <w:r w:rsidRPr="0043192D">
        <w:rPr>
          <w:b/>
          <w:bCs/>
          <w:sz w:val="28"/>
          <w:szCs w:val="28"/>
        </w:rPr>
        <w:t>1. Общие положения</w:t>
      </w:r>
    </w:p>
    <w:p w14:paraId="27DA4A38" w14:textId="3C5876CC" w:rsidR="0050549D" w:rsidRPr="00FA5CCC" w:rsidRDefault="00FA5CCC" w:rsidP="00FA5CCC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 w:line="240" w:lineRule="auto"/>
        <w:ind w:firstLine="500"/>
        <w:jc w:val="both"/>
        <w:rPr>
          <w:sz w:val="24"/>
          <w:szCs w:val="24"/>
        </w:rPr>
      </w:pPr>
      <w:r w:rsidRPr="00FA5CCC">
        <w:rPr>
          <w:sz w:val="24"/>
          <w:szCs w:val="24"/>
        </w:rPr>
        <w:t>Правила внутреннего распорядка для потребителей услуг (далее - Правила) ООО</w:t>
      </w:r>
      <w:r w:rsidRPr="00FA5CCC">
        <w:rPr>
          <w:sz w:val="24"/>
          <w:szCs w:val="24"/>
        </w:rPr>
        <w:br/>
        <w:t>«АРТМАРИ» (далее - Клиника) являются организационно-правовым документом,</w:t>
      </w:r>
      <w:r w:rsidRPr="00FA5CCC">
        <w:rPr>
          <w:sz w:val="24"/>
          <w:szCs w:val="24"/>
        </w:rPr>
        <w:br/>
        <w:t>регламентирующим в соответствии с законодательством Российской Федерации в сфере</w:t>
      </w:r>
      <w:r w:rsidRPr="00FA5CCC">
        <w:rPr>
          <w:sz w:val="24"/>
          <w:szCs w:val="24"/>
        </w:rPr>
        <w:br/>
        <w:t>здравоохранения вопросы, возникающие между участниками правоотношений - пациентом (его</w:t>
      </w:r>
      <w:r w:rsidRPr="00FA5CCC">
        <w:rPr>
          <w:sz w:val="24"/>
          <w:szCs w:val="24"/>
        </w:rPr>
        <w:br/>
        <w:t>представителем) и Клиникой, распространяются на все структурные подразделения ООО «АРТМАРИ».</w:t>
      </w:r>
    </w:p>
    <w:p w14:paraId="27DA4A39" w14:textId="77777777" w:rsidR="0050549D" w:rsidRPr="00FA5CCC" w:rsidRDefault="00FA5CCC" w:rsidP="00FA5CCC">
      <w:pPr>
        <w:pStyle w:val="20"/>
        <w:numPr>
          <w:ilvl w:val="0"/>
          <w:numId w:val="1"/>
        </w:numPr>
        <w:shd w:val="clear" w:color="auto" w:fill="auto"/>
        <w:tabs>
          <w:tab w:val="left" w:pos="863"/>
        </w:tabs>
        <w:spacing w:before="0" w:after="0" w:line="240" w:lineRule="auto"/>
        <w:ind w:firstLine="500"/>
        <w:jc w:val="both"/>
        <w:rPr>
          <w:sz w:val="24"/>
          <w:szCs w:val="24"/>
        </w:rPr>
      </w:pPr>
      <w:r w:rsidRPr="00FA5CCC">
        <w:rPr>
          <w:sz w:val="24"/>
          <w:szCs w:val="24"/>
        </w:rPr>
        <w:t>Внутренний распорядок определяется нормативными правовыми актами органов</w:t>
      </w:r>
      <w:r w:rsidRPr="00FA5CCC">
        <w:rPr>
          <w:sz w:val="24"/>
          <w:szCs w:val="24"/>
        </w:rPr>
        <w:br/>
        <w:t>государственной власти, настоящими Правилами, приказами и распоряжениями главного врача</w:t>
      </w:r>
      <w:r w:rsidRPr="00FA5CCC">
        <w:rPr>
          <w:sz w:val="24"/>
          <w:szCs w:val="24"/>
        </w:rPr>
        <w:br/>
        <w:t>Клиники, распоряжениями руководителей структурных подразделений организации и иными</w:t>
      </w:r>
      <w:r w:rsidRPr="00FA5CCC">
        <w:rPr>
          <w:sz w:val="24"/>
          <w:szCs w:val="24"/>
        </w:rPr>
        <w:br/>
        <w:t>локальными нормативными актами.</w:t>
      </w:r>
    </w:p>
    <w:p w14:paraId="27DA4A3A" w14:textId="77777777" w:rsidR="0050549D" w:rsidRPr="00FA5CCC" w:rsidRDefault="00FA5CCC" w:rsidP="00FA5CCC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 w:line="240" w:lineRule="auto"/>
        <w:ind w:firstLine="500"/>
        <w:jc w:val="both"/>
        <w:rPr>
          <w:sz w:val="24"/>
          <w:szCs w:val="24"/>
        </w:rPr>
      </w:pPr>
      <w:r w:rsidRPr="00FA5CCC">
        <w:rPr>
          <w:sz w:val="24"/>
          <w:szCs w:val="24"/>
        </w:rPr>
        <w:t>Настоящие Правила обязательны для всех пациентов, а также иных лиц, обратившихся в</w:t>
      </w:r>
      <w:r w:rsidRPr="00FA5CCC">
        <w:rPr>
          <w:sz w:val="24"/>
          <w:szCs w:val="24"/>
        </w:rPr>
        <w:br/>
        <w:t>учреждение или его структурное подразделение, разработаны в целях реализации,</w:t>
      </w:r>
      <w:r w:rsidRPr="00FA5CCC">
        <w:rPr>
          <w:sz w:val="24"/>
          <w:szCs w:val="24"/>
        </w:rPr>
        <w:br/>
        <w:t>предусмотренных законом, прав пациента, создания наиболее благоприятных возможностей</w:t>
      </w:r>
      <w:r w:rsidRPr="00FA5CCC">
        <w:rPr>
          <w:sz w:val="24"/>
          <w:szCs w:val="24"/>
        </w:rPr>
        <w:br/>
        <w:t>оказания пациенту своевременной медико-санитарной помощи надлежащего объема и качества.</w:t>
      </w:r>
    </w:p>
    <w:p w14:paraId="27DA4A3B" w14:textId="77777777" w:rsidR="0050549D" w:rsidRPr="00FA5CCC" w:rsidRDefault="00FA5CCC" w:rsidP="00FA5CCC">
      <w:pPr>
        <w:pStyle w:val="20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0" w:line="240" w:lineRule="auto"/>
        <w:ind w:firstLine="500"/>
        <w:jc w:val="both"/>
        <w:rPr>
          <w:sz w:val="24"/>
          <w:szCs w:val="24"/>
        </w:rPr>
      </w:pPr>
      <w:r w:rsidRPr="00FA5CCC">
        <w:rPr>
          <w:sz w:val="24"/>
          <w:szCs w:val="24"/>
        </w:rPr>
        <w:t>Правила внутреннего распорядка для пациентов включают:</w:t>
      </w:r>
    </w:p>
    <w:p w14:paraId="27DA4A3C" w14:textId="77777777" w:rsidR="0050549D" w:rsidRPr="00FA5CCC" w:rsidRDefault="00FA5CCC" w:rsidP="00FA5CCC">
      <w:pPr>
        <w:pStyle w:val="20"/>
        <w:shd w:val="clear" w:color="auto" w:fill="auto"/>
        <w:spacing w:before="0" w:after="0" w:line="240" w:lineRule="auto"/>
        <w:ind w:firstLine="500"/>
        <w:jc w:val="both"/>
        <w:rPr>
          <w:sz w:val="24"/>
          <w:szCs w:val="24"/>
        </w:rPr>
      </w:pPr>
      <w:r w:rsidRPr="00FA5CCC">
        <w:rPr>
          <w:sz w:val="24"/>
          <w:szCs w:val="24"/>
        </w:rPr>
        <w:t>-порядок обращения пациента в Клинику;</w:t>
      </w:r>
    </w:p>
    <w:p w14:paraId="27DA4A3D" w14:textId="77777777" w:rsidR="0050549D" w:rsidRPr="00FA5CCC" w:rsidRDefault="00FA5CCC" w:rsidP="00FA5CCC">
      <w:pPr>
        <w:pStyle w:val="20"/>
        <w:shd w:val="clear" w:color="auto" w:fill="auto"/>
        <w:spacing w:before="0" w:after="0" w:line="240" w:lineRule="auto"/>
        <w:ind w:firstLine="500"/>
        <w:jc w:val="both"/>
        <w:rPr>
          <w:sz w:val="24"/>
          <w:szCs w:val="24"/>
        </w:rPr>
      </w:pPr>
      <w:r w:rsidRPr="00FA5CCC">
        <w:rPr>
          <w:sz w:val="24"/>
          <w:szCs w:val="24"/>
        </w:rPr>
        <w:t>-права и обязанности пациента;</w:t>
      </w:r>
    </w:p>
    <w:p w14:paraId="27DA4A3E" w14:textId="77777777" w:rsidR="0050549D" w:rsidRPr="00FA5CCC" w:rsidRDefault="00FA5CCC" w:rsidP="00FA5CCC">
      <w:pPr>
        <w:pStyle w:val="20"/>
        <w:shd w:val="clear" w:color="auto" w:fill="auto"/>
        <w:spacing w:before="0" w:after="0" w:line="240" w:lineRule="auto"/>
        <w:ind w:firstLine="500"/>
        <w:jc w:val="both"/>
        <w:rPr>
          <w:sz w:val="24"/>
          <w:szCs w:val="24"/>
        </w:rPr>
      </w:pPr>
      <w:r w:rsidRPr="00FA5CCC">
        <w:rPr>
          <w:sz w:val="24"/>
          <w:szCs w:val="24"/>
        </w:rPr>
        <w:t>-порядок разрешения конфликтных ситуаций между учреждением и пациентом;</w:t>
      </w:r>
    </w:p>
    <w:p w14:paraId="27DA4A3F" w14:textId="77777777" w:rsidR="0050549D" w:rsidRPr="00FA5CCC" w:rsidRDefault="00FA5CCC" w:rsidP="00FA5CCC">
      <w:pPr>
        <w:pStyle w:val="20"/>
        <w:shd w:val="clear" w:color="auto" w:fill="auto"/>
        <w:spacing w:before="0" w:after="0" w:line="240" w:lineRule="auto"/>
        <w:ind w:firstLine="500"/>
        <w:jc w:val="both"/>
        <w:rPr>
          <w:sz w:val="24"/>
          <w:szCs w:val="24"/>
        </w:rPr>
      </w:pPr>
      <w:r w:rsidRPr="00FA5CCC">
        <w:rPr>
          <w:sz w:val="24"/>
          <w:szCs w:val="24"/>
        </w:rPr>
        <w:t>-порядок предоставления информации о состоянии здоровья пациента;</w:t>
      </w:r>
    </w:p>
    <w:p w14:paraId="27DA4A40" w14:textId="77777777" w:rsidR="0050549D" w:rsidRPr="00FA5CCC" w:rsidRDefault="00FA5CCC" w:rsidP="00FA5CCC">
      <w:pPr>
        <w:pStyle w:val="20"/>
        <w:shd w:val="clear" w:color="auto" w:fill="auto"/>
        <w:spacing w:before="0" w:after="0" w:line="240" w:lineRule="auto"/>
        <w:ind w:firstLine="500"/>
        <w:jc w:val="both"/>
        <w:rPr>
          <w:sz w:val="24"/>
          <w:szCs w:val="24"/>
        </w:rPr>
      </w:pPr>
      <w:r w:rsidRPr="00FA5CCC">
        <w:rPr>
          <w:sz w:val="24"/>
          <w:szCs w:val="24"/>
        </w:rPr>
        <w:t>-график работы Клиники и ее должностных лиц;</w:t>
      </w:r>
    </w:p>
    <w:p w14:paraId="27DA4A41" w14:textId="77777777" w:rsidR="0050549D" w:rsidRPr="00FA5CCC" w:rsidRDefault="00FA5CCC" w:rsidP="00FA5CCC">
      <w:pPr>
        <w:pStyle w:val="20"/>
        <w:shd w:val="clear" w:color="auto" w:fill="auto"/>
        <w:spacing w:before="0" w:after="0" w:line="240" w:lineRule="auto"/>
        <w:ind w:firstLine="500"/>
        <w:jc w:val="both"/>
        <w:rPr>
          <w:sz w:val="24"/>
          <w:szCs w:val="24"/>
        </w:rPr>
      </w:pPr>
      <w:r w:rsidRPr="00FA5CCC">
        <w:rPr>
          <w:sz w:val="24"/>
          <w:szCs w:val="24"/>
        </w:rPr>
        <w:t>-информацию о платных медицинских услугах;</w:t>
      </w:r>
    </w:p>
    <w:p w14:paraId="27DA4A42" w14:textId="3AB8B87D" w:rsidR="0050549D" w:rsidRDefault="00FA5CCC" w:rsidP="00FA5CCC">
      <w:pPr>
        <w:pStyle w:val="20"/>
        <w:numPr>
          <w:ilvl w:val="0"/>
          <w:numId w:val="1"/>
        </w:numPr>
        <w:shd w:val="clear" w:color="auto" w:fill="auto"/>
        <w:tabs>
          <w:tab w:val="left" w:pos="852"/>
        </w:tabs>
        <w:spacing w:before="0" w:after="0" w:line="240" w:lineRule="auto"/>
        <w:ind w:firstLine="500"/>
        <w:jc w:val="both"/>
        <w:rPr>
          <w:sz w:val="24"/>
          <w:szCs w:val="24"/>
        </w:rPr>
      </w:pPr>
      <w:r w:rsidRPr="00FA5CCC">
        <w:rPr>
          <w:sz w:val="24"/>
          <w:szCs w:val="24"/>
        </w:rPr>
        <w:t>Правила внутреннего распорядка для пациентов должны находиться в доступном для</w:t>
      </w:r>
      <w:r w:rsidRPr="00FA5CCC">
        <w:rPr>
          <w:sz w:val="24"/>
          <w:szCs w:val="24"/>
        </w:rPr>
        <w:br/>
        <w:t>пациентов месте, а также размещаться на официальном сайте учреждения в сети Интернет.</w:t>
      </w:r>
    </w:p>
    <w:p w14:paraId="6112C4DD" w14:textId="77777777" w:rsidR="0043192D" w:rsidRDefault="0043192D" w:rsidP="00C15ECA">
      <w:pPr>
        <w:pStyle w:val="30"/>
        <w:shd w:val="clear" w:color="auto" w:fill="auto"/>
        <w:spacing w:after="158" w:line="240" w:lineRule="auto"/>
        <w:ind w:left="2340"/>
        <w:rPr>
          <w:color w:val="000000"/>
          <w:sz w:val="28"/>
          <w:szCs w:val="28"/>
        </w:rPr>
      </w:pPr>
    </w:p>
    <w:p w14:paraId="198A4250" w14:textId="001C8479" w:rsidR="00C15ECA" w:rsidRPr="0043192D" w:rsidRDefault="00C15ECA" w:rsidP="00C15ECA">
      <w:pPr>
        <w:pStyle w:val="30"/>
        <w:shd w:val="clear" w:color="auto" w:fill="auto"/>
        <w:spacing w:after="158" w:line="240" w:lineRule="auto"/>
        <w:ind w:left="2340"/>
        <w:rPr>
          <w:sz w:val="28"/>
          <w:szCs w:val="28"/>
        </w:rPr>
      </w:pPr>
      <w:r w:rsidRPr="0043192D">
        <w:rPr>
          <w:color w:val="000000"/>
          <w:sz w:val="28"/>
          <w:szCs w:val="28"/>
        </w:rPr>
        <w:t>2. П</w:t>
      </w:r>
      <w:r w:rsidR="0043192D" w:rsidRPr="0043192D">
        <w:rPr>
          <w:color w:val="000000"/>
          <w:sz w:val="28"/>
          <w:szCs w:val="28"/>
        </w:rPr>
        <w:t>о</w:t>
      </w:r>
      <w:r w:rsidRPr="0043192D">
        <w:rPr>
          <w:color w:val="000000"/>
          <w:sz w:val="28"/>
          <w:szCs w:val="28"/>
        </w:rPr>
        <w:t>рядок обращения пациентов в Клинику</w:t>
      </w:r>
    </w:p>
    <w:p w14:paraId="681EC210" w14:textId="77777777" w:rsidR="00C15ECA" w:rsidRPr="00500E76" w:rsidRDefault="00C15ECA" w:rsidP="00C15ECA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500E76">
        <w:rPr>
          <w:sz w:val="24"/>
          <w:szCs w:val="24"/>
        </w:rPr>
        <w:t>Клиника является медицинской организацией, оказывающим первичную медико-</w:t>
      </w:r>
      <w:r w:rsidRPr="00500E76">
        <w:rPr>
          <w:sz w:val="24"/>
          <w:szCs w:val="24"/>
        </w:rPr>
        <w:br/>
        <w:t>санитарную помощь. Первичная медико-санитарная помощь оказывается населению в качестве</w:t>
      </w:r>
      <w:r w:rsidRPr="00500E76">
        <w:rPr>
          <w:sz w:val="24"/>
          <w:szCs w:val="24"/>
        </w:rPr>
        <w:br/>
        <w:t>платной медицинской помощи - за счет средств граждан и организаций.</w:t>
      </w:r>
    </w:p>
    <w:p w14:paraId="7F07D931" w14:textId="77777777" w:rsidR="00C15ECA" w:rsidRPr="00500E76" w:rsidRDefault="00C15ECA" w:rsidP="00C15ECA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500E76">
        <w:rPr>
          <w:sz w:val="24"/>
          <w:szCs w:val="24"/>
        </w:rPr>
        <w:t>При выборе гражданином Клиники для получения первичной медико-санитарной</w:t>
      </w:r>
      <w:r w:rsidRPr="00500E76">
        <w:rPr>
          <w:sz w:val="24"/>
          <w:szCs w:val="24"/>
        </w:rPr>
        <w:br/>
        <w:t>помощи гражданин лично или через своего представителя обращается в Клинику для заполнения</w:t>
      </w:r>
      <w:r w:rsidRPr="00500E76">
        <w:rPr>
          <w:sz w:val="24"/>
          <w:szCs w:val="24"/>
        </w:rPr>
        <w:br/>
        <w:t>и подписания договора на оказание платных медицинских услуги.</w:t>
      </w:r>
    </w:p>
    <w:p w14:paraId="6B2436E4" w14:textId="77777777" w:rsidR="00C15ECA" w:rsidRPr="00500E76" w:rsidRDefault="00C15ECA" w:rsidP="00C15ECA">
      <w:pPr>
        <w:pStyle w:val="20"/>
        <w:numPr>
          <w:ilvl w:val="0"/>
          <w:numId w:val="2"/>
        </w:numPr>
        <w:shd w:val="clear" w:color="auto" w:fill="auto"/>
        <w:tabs>
          <w:tab w:val="left" w:pos="857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500E76">
        <w:rPr>
          <w:sz w:val="24"/>
          <w:szCs w:val="24"/>
        </w:rPr>
        <w:t>При состояниях, требующих оказания неотложной медицинской помощи, при</w:t>
      </w:r>
      <w:r w:rsidRPr="00500E76">
        <w:rPr>
          <w:sz w:val="24"/>
          <w:szCs w:val="24"/>
        </w:rPr>
        <w:br/>
        <w:t>необходимости срочного медицинского вмешательства (несчастный случай, травма, отравление,</w:t>
      </w:r>
      <w:r w:rsidRPr="00500E76">
        <w:rPr>
          <w:sz w:val="24"/>
          <w:szCs w:val="24"/>
        </w:rPr>
        <w:br/>
        <w:t>другие состояния и заболевания, угрожающие жизни или здоровью гражданина, или окружающих</w:t>
      </w:r>
      <w:r w:rsidRPr="00500E76">
        <w:rPr>
          <w:sz w:val="24"/>
          <w:szCs w:val="24"/>
        </w:rPr>
        <w:br/>
      </w:r>
      <w:r w:rsidRPr="00500E76">
        <w:rPr>
          <w:sz w:val="24"/>
          <w:szCs w:val="24"/>
        </w:rPr>
        <w:lastRenderedPageBreak/>
        <w:t>его лиц), необходимо обратиться в отделение скорой медицинской помощи по сотовому телефону</w:t>
      </w:r>
      <w:r w:rsidRPr="00500E76">
        <w:rPr>
          <w:sz w:val="24"/>
          <w:szCs w:val="24"/>
        </w:rPr>
        <w:br/>
        <w:t>112, по стационарному телефону 03.</w:t>
      </w:r>
    </w:p>
    <w:p w14:paraId="675AC009" w14:textId="77777777" w:rsidR="00C15ECA" w:rsidRPr="00500E76" w:rsidRDefault="00C15ECA" w:rsidP="00C15ECA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500E76">
        <w:rPr>
          <w:sz w:val="24"/>
          <w:szCs w:val="24"/>
        </w:rPr>
        <w:t>Медицинская помощь пациентам осуществляется в Клинике.</w:t>
      </w:r>
    </w:p>
    <w:p w14:paraId="1F86192D" w14:textId="77777777" w:rsidR="00C15ECA" w:rsidRPr="00500E76" w:rsidRDefault="00C15ECA" w:rsidP="00C15ECA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500E76">
        <w:rPr>
          <w:sz w:val="24"/>
          <w:szCs w:val="24"/>
        </w:rPr>
        <w:t>В Клиниках медицинская помощь оказывается ежедневно в соответствии с графиком</w:t>
      </w:r>
      <w:r w:rsidRPr="00500E76">
        <w:rPr>
          <w:sz w:val="24"/>
          <w:szCs w:val="24"/>
        </w:rPr>
        <w:br/>
        <w:t>работы Клиники.</w:t>
      </w:r>
    </w:p>
    <w:p w14:paraId="76808925" w14:textId="77777777" w:rsidR="00C15ECA" w:rsidRPr="00500E76" w:rsidRDefault="00C15ECA" w:rsidP="00C15ECA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500E76">
        <w:rPr>
          <w:sz w:val="24"/>
          <w:szCs w:val="24"/>
        </w:rPr>
        <w:t>В праздничные дни приём пациентов осуществляется по графику, регламентирующийся</w:t>
      </w:r>
      <w:r w:rsidRPr="00500E76">
        <w:rPr>
          <w:sz w:val="24"/>
          <w:szCs w:val="24"/>
        </w:rPr>
        <w:br/>
        <w:t>внутренним распоряжением Клиники.</w:t>
      </w:r>
    </w:p>
    <w:p w14:paraId="3C1A3A51" w14:textId="77777777" w:rsidR="00C15ECA" w:rsidRPr="00500E76" w:rsidRDefault="00C15ECA" w:rsidP="00C15ECA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500E76">
        <w:rPr>
          <w:sz w:val="24"/>
          <w:szCs w:val="24"/>
        </w:rPr>
        <w:t>Медицинская помощь вне Клиники не осуществляется.</w:t>
      </w:r>
    </w:p>
    <w:p w14:paraId="553C023A" w14:textId="56731213" w:rsidR="00C15ECA" w:rsidRPr="00500E76" w:rsidRDefault="00C15ECA" w:rsidP="00C15ECA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500E76">
        <w:rPr>
          <w:sz w:val="24"/>
          <w:szCs w:val="24"/>
        </w:rPr>
        <w:t>При состояниях, не требующих срочного медицинского вмешательства, пациент</w:t>
      </w:r>
      <w:r w:rsidRPr="00500E76">
        <w:rPr>
          <w:sz w:val="24"/>
          <w:szCs w:val="24"/>
        </w:rPr>
        <w:br/>
        <w:t>обращается в регистратуру Клиники, осуществляют предварительную запись через контактный</w:t>
      </w:r>
      <w:r w:rsidRPr="00500E76">
        <w:rPr>
          <w:sz w:val="24"/>
          <w:szCs w:val="24"/>
        </w:rPr>
        <w:br/>
      </w:r>
      <w:r w:rsidRPr="009B5F79">
        <w:rPr>
          <w:sz w:val="24"/>
          <w:szCs w:val="24"/>
        </w:rPr>
        <w:t>центр по телефону</w:t>
      </w:r>
      <w:r w:rsidRPr="00500E76">
        <w:rPr>
          <w:sz w:val="24"/>
          <w:szCs w:val="24"/>
        </w:rPr>
        <w:t xml:space="preserve"> </w:t>
      </w:r>
      <w:bookmarkStart w:id="3" w:name="_Hlk197438189"/>
      <w:r w:rsidRPr="00500E76">
        <w:rPr>
          <w:sz w:val="24"/>
          <w:szCs w:val="24"/>
        </w:rPr>
        <w:t>8-</w:t>
      </w:r>
      <w:r>
        <w:rPr>
          <w:sz w:val="24"/>
          <w:szCs w:val="24"/>
        </w:rPr>
        <w:t>902</w:t>
      </w:r>
      <w:r w:rsidRPr="00500E76">
        <w:rPr>
          <w:sz w:val="24"/>
          <w:szCs w:val="24"/>
        </w:rPr>
        <w:t>-</w:t>
      </w:r>
      <w:r>
        <w:rPr>
          <w:sz w:val="24"/>
          <w:szCs w:val="24"/>
        </w:rPr>
        <w:t>207</w:t>
      </w:r>
      <w:r w:rsidRPr="00500E76">
        <w:rPr>
          <w:sz w:val="24"/>
          <w:szCs w:val="24"/>
        </w:rPr>
        <w:t>-</w:t>
      </w:r>
      <w:r>
        <w:rPr>
          <w:sz w:val="24"/>
          <w:szCs w:val="24"/>
        </w:rPr>
        <w:t>77</w:t>
      </w:r>
      <w:r w:rsidRPr="00500E76">
        <w:rPr>
          <w:sz w:val="24"/>
          <w:szCs w:val="24"/>
        </w:rPr>
        <w:t>-</w:t>
      </w:r>
      <w:r>
        <w:rPr>
          <w:sz w:val="24"/>
          <w:szCs w:val="24"/>
        </w:rPr>
        <w:t>20</w:t>
      </w:r>
      <w:r w:rsidRPr="00500E76">
        <w:rPr>
          <w:sz w:val="24"/>
          <w:szCs w:val="24"/>
        </w:rPr>
        <w:t xml:space="preserve"> </w:t>
      </w:r>
      <w:bookmarkEnd w:id="3"/>
      <w:r w:rsidR="009B5F79">
        <w:rPr>
          <w:sz w:val="24"/>
          <w:szCs w:val="24"/>
        </w:rPr>
        <w:t xml:space="preserve">или через сайт </w:t>
      </w:r>
      <w:proofErr w:type="spellStart"/>
      <w:r w:rsidR="009B5F79" w:rsidRPr="009B5F79">
        <w:rPr>
          <w:b/>
          <w:bCs/>
          <w:sz w:val="24"/>
          <w:szCs w:val="24"/>
          <w:lang w:val="en-US"/>
        </w:rPr>
        <w:t>artmari</w:t>
      </w:r>
      <w:proofErr w:type="spellEnd"/>
      <w:r w:rsidR="009B5F79" w:rsidRPr="009B5F79">
        <w:rPr>
          <w:b/>
          <w:bCs/>
          <w:sz w:val="24"/>
          <w:szCs w:val="24"/>
        </w:rPr>
        <w:t>-</w:t>
      </w:r>
      <w:proofErr w:type="spellStart"/>
      <w:r w:rsidR="009B5F79" w:rsidRPr="009B5F79">
        <w:rPr>
          <w:b/>
          <w:bCs/>
          <w:sz w:val="24"/>
          <w:szCs w:val="24"/>
          <w:lang w:val="en-US"/>
        </w:rPr>
        <w:t>stom</w:t>
      </w:r>
      <w:proofErr w:type="spellEnd"/>
      <w:r w:rsidR="009B5F79" w:rsidRPr="009B5F79">
        <w:rPr>
          <w:b/>
          <w:bCs/>
          <w:sz w:val="24"/>
          <w:szCs w:val="24"/>
        </w:rPr>
        <w:t>.</w:t>
      </w:r>
      <w:proofErr w:type="spellStart"/>
      <w:r w:rsidR="009B5F79" w:rsidRPr="009B5F79">
        <w:rPr>
          <w:b/>
          <w:bCs/>
          <w:sz w:val="24"/>
          <w:szCs w:val="24"/>
          <w:lang w:val="en-US"/>
        </w:rPr>
        <w:t>ru</w:t>
      </w:r>
      <w:proofErr w:type="spellEnd"/>
    </w:p>
    <w:p w14:paraId="7A2E4BE0" w14:textId="69AFAF09" w:rsidR="00C15ECA" w:rsidRPr="009B5F79" w:rsidRDefault="00C15ECA" w:rsidP="00C15ECA">
      <w:pPr>
        <w:pStyle w:val="20"/>
        <w:numPr>
          <w:ilvl w:val="0"/>
          <w:numId w:val="2"/>
        </w:numPr>
        <w:shd w:val="clear" w:color="auto" w:fill="auto"/>
        <w:tabs>
          <w:tab w:val="left" w:pos="857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9B5F79">
        <w:rPr>
          <w:sz w:val="24"/>
          <w:szCs w:val="24"/>
        </w:rPr>
        <w:t>При первичном или повторном обращении пациент обязан представить документ,</w:t>
      </w:r>
      <w:r w:rsidRPr="009B5F79">
        <w:rPr>
          <w:sz w:val="24"/>
          <w:szCs w:val="24"/>
        </w:rPr>
        <w:br/>
        <w:t>удостоверяющий личность (паспорт), свидетельство о рождении ребенка. В регистратуре Клиники</w:t>
      </w:r>
      <w:r w:rsidRPr="009B5F79">
        <w:rPr>
          <w:sz w:val="24"/>
          <w:szCs w:val="24"/>
        </w:rPr>
        <w:br/>
        <w:t>при первичном обращении на пациента оформляется медицинская карта, в которую вносятся</w:t>
      </w:r>
      <w:r w:rsidRPr="009B5F79">
        <w:rPr>
          <w:sz w:val="24"/>
          <w:szCs w:val="24"/>
        </w:rPr>
        <w:br/>
        <w:t>сведения о пациенте в соответствии с утвержденной формой медицинской документации и</w:t>
      </w:r>
      <w:r w:rsidRPr="009B5F79">
        <w:rPr>
          <w:sz w:val="24"/>
          <w:szCs w:val="24"/>
        </w:rPr>
        <w:br/>
        <w:t>оформляется информированное добровольное согласие на медицинские вмешательства</w:t>
      </w:r>
      <w:r w:rsidR="009B5F79" w:rsidRPr="009B5F79">
        <w:rPr>
          <w:sz w:val="24"/>
          <w:szCs w:val="24"/>
        </w:rPr>
        <w:t>.</w:t>
      </w:r>
    </w:p>
    <w:p w14:paraId="5D21C44A" w14:textId="59AFCBBC" w:rsidR="00C15ECA" w:rsidRPr="009B5F79" w:rsidRDefault="00C15ECA" w:rsidP="009B5F79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before="0" w:after="0" w:line="240" w:lineRule="auto"/>
        <w:ind w:firstLine="480"/>
        <w:jc w:val="left"/>
        <w:rPr>
          <w:sz w:val="24"/>
          <w:szCs w:val="24"/>
        </w:rPr>
      </w:pPr>
      <w:r w:rsidRPr="009B5F79">
        <w:rPr>
          <w:sz w:val="24"/>
          <w:szCs w:val="24"/>
        </w:rPr>
        <w:t>Медицинская карта пациента, наряду с другими медицинскими документами, относится</w:t>
      </w:r>
      <w:r w:rsidRPr="009B5F79">
        <w:rPr>
          <w:sz w:val="24"/>
          <w:szCs w:val="24"/>
        </w:rPr>
        <w:br/>
        <w:t>к первичным медицинским документам и должна храниться в медицинской организации. Клиника</w:t>
      </w:r>
      <w:r w:rsidRPr="009B5F79">
        <w:rPr>
          <w:sz w:val="24"/>
          <w:szCs w:val="24"/>
        </w:rPr>
        <w:br/>
        <w:t>несет ответственность за сохранность медицинских документов, условия и сроки их хранения.</w:t>
      </w:r>
      <w:r w:rsidRPr="009B5F79">
        <w:rPr>
          <w:sz w:val="24"/>
          <w:szCs w:val="24"/>
        </w:rPr>
        <w:br/>
        <w:t>Пациент же реализует свои права на информацию о состоянии его здоровья в соответствии со ст.</w:t>
      </w:r>
      <w:r w:rsidRPr="009B5F79">
        <w:rPr>
          <w:sz w:val="24"/>
          <w:szCs w:val="24"/>
        </w:rPr>
        <w:br/>
        <w:t>22 Федерального закона от 21.11.2011 № 323-ФЗ «Об основах охраны здоровья граждан в</w:t>
      </w:r>
      <w:r w:rsidRPr="009B5F79">
        <w:rPr>
          <w:sz w:val="24"/>
          <w:szCs w:val="24"/>
        </w:rPr>
        <w:br/>
        <w:t>Российской Федерации» (в том числе имеет право непосредственно знакомиться с медицинской</w:t>
      </w:r>
      <w:r w:rsidRPr="009B5F79">
        <w:rPr>
          <w:sz w:val="24"/>
          <w:szCs w:val="24"/>
        </w:rPr>
        <w:br/>
        <w:t>документацией, отражающей состояние его здоровья, и получать консультации по ней у других</w:t>
      </w:r>
      <w:r w:rsidRPr="009B5F79">
        <w:rPr>
          <w:sz w:val="24"/>
          <w:szCs w:val="24"/>
        </w:rPr>
        <w:br/>
        <w:t>специалистов). Согласно Приказа от 04.03.1997 № 77 «О возврате и порядке хранения</w:t>
      </w:r>
      <w:r w:rsidRPr="009B5F79">
        <w:rPr>
          <w:sz w:val="24"/>
          <w:szCs w:val="24"/>
        </w:rPr>
        <w:br/>
        <w:t>медицинских карт в амбулаторных учреждениях» медицинские карты пациента должны храниться</w:t>
      </w:r>
      <w:r w:rsidRPr="009B5F79">
        <w:rPr>
          <w:sz w:val="24"/>
          <w:szCs w:val="24"/>
        </w:rPr>
        <w:br/>
        <w:t>непосредственно в медицинской организации. Выдача медицинских карт на руки пациенту</w:t>
      </w:r>
      <w:r w:rsidRPr="009B5F79">
        <w:rPr>
          <w:sz w:val="24"/>
          <w:szCs w:val="24"/>
        </w:rPr>
        <w:br/>
        <w:t>невозможна, по личному заявлению пациента и разрешению администрации Клиники (главный</w:t>
      </w:r>
      <w:r w:rsidRPr="009B5F79">
        <w:rPr>
          <w:sz w:val="24"/>
          <w:szCs w:val="24"/>
        </w:rPr>
        <w:br/>
        <w:t>врач,</w:t>
      </w:r>
      <w:r w:rsidR="009B5F79" w:rsidRPr="009B5F79">
        <w:rPr>
          <w:sz w:val="24"/>
          <w:szCs w:val="24"/>
        </w:rPr>
        <w:t xml:space="preserve"> </w:t>
      </w:r>
      <w:r w:rsidRPr="009B5F79">
        <w:rPr>
          <w:sz w:val="24"/>
          <w:szCs w:val="24"/>
        </w:rPr>
        <w:t>заместитель</w:t>
      </w:r>
      <w:r w:rsidR="009B5F79" w:rsidRPr="009B5F79">
        <w:rPr>
          <w:sz w:val="24"/>
          <w:szCs w:val="24"/>
        </w:rPr>
        <w:t xml:space="preserve"> </w:t>
      </w:r>
      <w:r w:rsidRPr="009B5F79">
        <w:rPr>
          <w:sz w:val="24"/>
          <w:szCs w:val="24"/>
        </w:rPr>
        <w:t>главного врача) пациенту</w:t>
      </w:r>
      <w:r w:rsidR="009B5F79" w:rsidRPr="009B5F79">
        <w:rPr>
          <w:sz w:val="24"/>
          <w:szCs w:val="24"/>
        </w:rPr>
        <w:t xml:space="preserve"> </w:t>
      </w:r>
      <w:r w:rsidRPr="009B5F79">
        <w:rPr>
          <w:sz w:val="24"/>
          <w:szCs w:val="24"/>
        </w:rPr>
        <w:t>предоставляется Выписка из медицинской карты. Самовольное изъятие медицинской карты</w:t>
      </w:r>
      <w:r w:rsidR="009B5F79" w:rsidRPr="009B5F79">
        <w:rPr>
          <w:sz w:val="24"/>
          <w:szCs w:val="24"/>
        </w:rPr>
        <w:t xml:space="preserve"> </w:t>
      </w:r>
      <w:r w:rsidRPr="009B5F79">
        <w:rPr>
          <w:sz w:val="24"/>
          <w:szCs w:val="24"/>
        </w:rPr>
        <w:t>пациента и вынос ее за пределы Клиники не допускается.</w:t>
      </w:r>
    </w:p>
    <w:p w14:paraId="25AD64FD" w14:textId="77777777" w:rsidR="009B5F79" w:rsidRPr="009B5F79" w:rsidRDefault="00C15ECA" w:rsidP="00C15ECA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9B5F79">
        <w:rPr>
          <w:sz w:val="24"/>
          <w:szCs w:val="24"/>
        </w:rPr>
        <w:t>Прием врачом осуществляется в день обращения пациента. Может быть организована</w:t>
      </w:r>
      <w:r w:rsidRPr="009B5F79">
        <w:rPr>
          <w:sz w:val="24"/>
          <w:szCs w:val="24"/>
        </w:rPr>
        <w:br/>
        <w:t>предварительная запись на прием врача через контактный центр по телефону: 8-902-207-77-20,</w:t>
      </w:r>
      <w:r w:rsidRPr="009B5F79">
        <w:rPr>
          <w:sz w:val="24"/>
          <w:szCs w:val="24"/>
        </w:rPr>
        <w:br/>
        <w:t xml:space="preserve">официальный сайт в сети Интернет, размещенный по адресу </w:t>
      </w:r>
      <w:proofErr w:type="spellStart"/>
      <w:r w:rsidR="009B5F79" w:rsidRPr="009B5F79">
        <w:rPr>
          <w:b/>
          <w:bCs/>
          <w:sz w:val="24"/>
          <w:szCs w:val="24"/>
          <w:lang w:val="en-US"/>
        </w:rPr>
        <w:t>artmari</w:t>
      </w:r>
      <w:proofErr w:type="spellEnd"/>
      <w:r w:rsidR="009B5F79" w:rsidRPr="009B5F79">
        <w:rPr>
          <w:b/>
          <w:bCs/>
          <w:sz w:val="24"/>
          <w:szCs w:val="24"/>
        </w:rPr>
        <w:t>-</w:t>
      </w:r>
      <w:proofErr w:type="spellStart"/>
      <w:r w:rsidR="009B5F79" w:rsidRPr="009B5F79">
        <w:rPr>
          <w:b/>
          <w:bCs/>
          <w:sz w:val="24"/>
          <w:szCs w:val="24"/>
          <w:lang w:val="en-US"/>
        </w:rPr>
        <w:t>stom</w:t>
      </w:r>
      <w:proofErr w:type="spellEnd"/>
      <w:r w:rsidR="009B5F79" w:rsidRPr="009B5F79">
        <w:rPr>
          <w:b/>
          <w:bCs/>
          <w:sz w:val="24"/>
          <w:szCs w:val="24"/>
        </w:rPr>
        <w:t>.</w:t>
      </w:r>
      <w:proofErr w:type="spellStart"/>
      <w:r w:rsidR="009B5F79" w:rsidRPr="009B5F79">
        <w:rPr>
          <w:b/>
          <w:bCs/>
          <w:sz w:val="24"/>
          <w:szCs w:val="24"/>
          <w:lang w:val="en-US"/>
        </w:rPr>
        <w:t>ru</w:t>
      </w:r>
      <w:proofErr w:type="spellEnd"/>
      <w:r w:rsidR="009B5F79" w:rsidRPr="009B5F79">
        <w:rPr>
          <w:sz w:val="24"/>
          <w:szCs w:val="24"/>
        </w:rPr>
        <w:t xml:space="preserve"> </w:t>
      </w:r>
    </w:p>
    <w:p w14:paraId="49B19EE1" w14:textId="372E0D53" w:rsidR="00C15ECA" w:rsidRPr="009B5F79" w:rsidRDefault="00C15ECA" w:rsidP="00C15ECA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9B5F79">
        <w:rPr>
          <w:sz w:val="24"/>
          <w:szCs w:val="24"/>
        </w:rPr>
        <w:t>Предварительная запись пациента на прием к врачам-специалистам также может</w:t>
      </w:r>
      <w:r w:rsidRPr="009B5F79">
        <w:rPr>
          <w:sz w:val="24"/>
          <w:szCs w:val="24"/>
        </w:rPr>
        <w:br/>
        <w:t>осуществляться непосредственно дежурным администратором в Клинике, через контактный центр</w:t>
      </w:r>
      <w:r w:rsidRPr="009B5F79">
        <w:rPr>
          <w:sz w:val="24"/>
          <w:szCs w:val="24"/>
        </w:rPr>
        <w:br/>
        <w:t>по телефону: 8-902-207-77-20, официальный сайт в сети Интернет, размещенный по адресу</w:t>
      </w:r>
      <w:r w:rsidRPr="009B5F79">
        <w:rPr>
          <w:sz w:val="24"/>
          <w:szCs w:val="24"/>
        </w:rPr>
        <w:br/>
      </w:r>
      <w:proofErr w:type="spellStart"/>
      <w:r w:rsidR="009B5F79" w:rsidRPr="009B5F79">
        <w:rPr>
          <w:b/>
          <w:bCs/>
          <w:sz w:val="24"/>
          <w:szCs w:val="24"/>
          <w:lang w:val="en-US"/>
        </w:rPr>
        <w:t>artmari</w:t>
      </w:r>
      <w:proofErr w:type="spellEnd"/>
      <w:r w:rsidR="009B5F79" w:rsidRPr="009B5F79">
        <w:rPr>
          <w:b/>
          <w:bCs/>
          <w:sz w:val="24"/>
          <w:szCs w:val="24"/>
        </w:rPr>
        <w:t>-</w:t>
      </w:r>
      <w:proofErr w:type="spellStart"/>
      <w:r w:rsidR="009B5F79" w:rsidRPr="009B5F79">
        <w:rPr>
          <w:b/>
          <w:bCs/>
          <w:sz w:val="24"/>
          <w:szCs w:val="24"/>
          <w:lang w:val="en-US"/>
        </w:rPr>
        <w:t>stom</w:t>
      </w:r>
      <w:proofErr w:type="spellEnd"/>
      <w:r w:rsidR="009B5F79" w:rsidRPr="009B5F79">
        <w:rPr>
          <w:b/>
          <w:bCs/>
          <w:sz w:val="24"/>
          <w:szCs w:val="24"/>
        </w:rPr>
        <w:t>.</w:t>
      </w:r>
      <w:proofErr w:type="spellStart"/>
      <w:r w:rsidR="009B5F79" w:rsidRPr="009B5F79">
        <w:rPr>
          <w:b/>
          <w:bCs/>
          <w:sz w:val="24"/>
          <w:szCs w:val="24"/>
          <w:lang w:val="en-US"/>
        </w:rPr>
        <w:t>ru</w:t>
      </w:r>
      <w:proofErr w:type="spellEnd"/>
    </w:p>
    <w:p w14:paraId="3E28F747" w14:textId="77777777" w:rsidR="00C15ECA" w:rsidRPr="00500E76" w:rsidRDefault="00C15ECA" w:rsidP="00C15ECA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9B5F79">
        <w:rPr>
          <w:sz w:val="24"/>
          <w:szCs w:val="24"/>
        </w:rPr>
        <w:t>Вопрос о необходимости</w:t>
      </w:r>
      <w:r w:rsidRPr="00500E76">
        <w:rPr>
          <w:sz w:val="24"/>
          <w:szCs w:val="24"/>
        </w:rPr>
        <w:t xml:space="preserve"> экстренной консультации врачом-специалистом решается</w:t>
      </w:r>
      <w:r w:rsidRPr="00500E76">
        <w:rPr>
          <w:sz w:val="24"/>
          <w:szCs w:val="24"/>
        </w:rPr>
        <w:br/>
        <w:t>лечащим врачом или главным врачом клиники.</w:t>
      </w:r>
    </w:p>
    <w:p w14:paraId="44A33AF4" w14:textId="77777777" w:rsidR="00C15ECA" w:rsidRPr="00500E76" w:rsidRDefault="00C15ECA" w:rsidP="00C15ECA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500E76">
        <w:rPr>
          <w:sz w:val="24"/>
          <w:szCs w:val="24"/>
        </w:rPr>
        <w:t>Время на прием пациента врачом-специалистом определено с учетом действующих</w:t>
      </w:r>
      <w:r w:rsidRPr="00500E76">
        <w:rPr>
          <w:sz w:val="24"/>
          <w:szCs w:val="24"/>
        </w:rPr>
        <w:br/>
        <w:t>расчетных нормативов. При проведении совместных консультаций врачами-специалистами, в</w:t>
      </w:r>
      <w:r w:rsidRPr="00500E76">
        <w:rPr>
          <w:sz w:val="24"/>
          <w:szCs w:val="24"/>
        </w:rPr>
        <w:br/>
      </w:r>
      <w:r w:rsidRPr="00500E76">
        <w:rPr>
          <w:rStyle w:val="295pt"/>
          <w:i w:val="0"/>
          <w:iCs w:val="0"/>
          <w:sz w:val="24"/>
          <w:szCs w:val="24"/>
        </w:rPr>
        <w:t>случае</w:t>
      </w:r>
      <w:r w:rsidRPr="00500E76">
        <w:rPr>
          <w:sz w:val="24"/>
          <w:szCs w:val="24"/>
        </w:rPr>
        <w:t xml:space="preserve"> приема пациентов со сложной лечебно-диагностической ситуацией, время приема может</w:t>
      </w:r>
      <w:r w:rsidRPr="00500E76">
        <w:rPr>
          <w:sz w:val="24"/>
          <w:szCs w:val="24"/>
        </w:rPr>
        <w:br/>
        <w:t>быть смещено относительно запланированного.</w:t>
      </w:r>
    </w:p>
    <w:p w14:paraId="1C605676" w14:textId="4FD96F36" w:rsidR="00D43153" w:rsidRPr="009B5F79" w:rsidRDefault="00D43153" w:rsidP="00D43153">
      <w:pPr>
        <w:numPr>
          <w:ilvl w:val="0"/>
          <w:numId w:val="3"/>
        </w:numPr>
        <w:tabs>
          <w:tab w:val="left" w:pos="946"/>
        </w:tabs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D43153">
        <w:rPr>
          <w:rFonts w:ascii="Times New Roman" w:eastAsia="Times New Roman" w:hAnsi="Times New Roman" w:cs="Times New Roman"/>
        </w:rPr>
        <w:t>Информацию о времени приема врачей, о порядке предварительной записи на прием к</w:t>
      </w:r>
      <w:r w:rsidRPr="00D43153">
        <w:rPr>
          <w:rFonts w:ascii="Times New Roman" w:eastAsia="Times New Roman" w:hAnsi="Times New Roman" w:cs="Times New Roman"/>
        </w:rPr>
        <w:br/>
        <w:t>врачам пациент может получить в регистратуре Клиники в устной форме, по телефону 8-902-207-</w:t>
      </w:r>
      <w:r w:rsidRPr="00D43153">
        <w:rPr>
          <w:rFonts w:ascii="Times New Roman" w:eastAsia="Times New Roman" w:hAnsi="Times New Roman" w:cs="Times New Roman"/>
        </w:rPr>
        <w:br/>
        <w:t>77-20, с помощью информационных материалов, расположенных в холлах Клиники</w:t>
      </w:r>
      <w:r w:rsidRPr="009B5F79">
        <w:rPr>
          <w:rFonts w:ascii="Times New Roman" w:eastAsia="Times New Roman" w:hAnsi="Times New Roman" w:cs="Times New Roman"/>
        </w:rPr>
        <w:t>, а также на</w:t>
      </w:r>
      <w:r w:rsidRPr="009B5F79">
        <w:rPr>
          <w:rFonts w:ascii="Times New Roman" w:eastAsia="Times New Roman" w:hAnsi="Times New Roman" w:cs="Times New Roman"/>
        </w:rPr>
        <w:br/>
        <w:t xml:space="preserve">официальном сайте в сети Интернет: </w:t>
      </w:r>
      <w:proofErr w:type="spellStart"/>
      <w:r w:rsidR="009B5F79" w:rsidRPr="009B5F79">
        <w:rPr>
          <w:b/>
          <w:bCs/>
          <w:lang w:val="en-US"/>
        </w:rPr>
        <w:t>artmari</w:t>
      </w:r>
      <w:proofErr w:type="spellEnd"/>
      <w:r w:rsidR="009B5F79" w:rsidRPr="009B5F79">
        <w:rPr>
          <w:b/>
          <w:bCs/>
        </w:rPr>
        <w:t>-</w:t>
      </w:r>
      <w:proofErr w:type="spellStart"/>
      <w:r w:rsidR="009B5F79" w:rsidRPr="009B5F79">
        <w:rPr>
          <w:b/>
          <w:bCs/>
          <w:lang w:val="en-US"/>
        </w:rPr>
        <w:t>stom</w:t>
      </w:r>
      <w:proofErr w:type="spellEnd"/>
      <w:r w:rsidR="009B5F79" w:rsidRPr="009B5F79">
        <w:rPr>
          <w:b/>
          <w:bCs/>
        </w:rPr>
        <w:t>.</w:t>
      </w:r>
      <w:proofErr w:type="spellStart"/>
      <w:r w:rsidR="009B5F79" w:rsidRPr="009B5F79">
        <w:rPr>
          <w:b/>
          <w:bCs/>
          <w:lang w:val="en-US"/>
        </w:rPr>
        <w:t>ru</w:t>
      </w:r>
      <w:proofErr w:type="spellEnd"/>
    </w:p>
    <w:p w14:paraId="36E1AEA8" w14:textId="77777777" w:rsidR="00D43153" w:rsidRPr="00D43153" w:rsidRDefault="00D43153" w:rsidP="00D43153">
      <w:pPr>
        <w:numPr>
          <w:ilvl w:val="0"/>
          <w:numId w:val="3"/>
        </w:numPr>
        <w:tabs>
          <w:tab w:val="left" w:pos="946"/>
        </w:tabs>
        <w:spacing w:after="208"/>
        <w:ind w:firstLine="567"/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При наличии лечебно-диагностической ситуации, которую не может разрешить</w:t>
      </w:r>
      <w:r w:rsidRPr="00D43153">
        <w:rPr>
          <w:rFonts w:ascii="Times New Roman" w:eastAsia="Times New Roman" w:hAnsi="Times New Roman" w:cs="Times New Roman"/>
        </w:rPr>
        <w:br/>
        <w:t>самостоятельно врач-специалист Клиники, пациенту выдается рекомендация для дальнейшей</w:t>
      </w:r>
      <w:r w:rsidRPr="00D43153">
        <w:rPr>
          <w:rFonts w:ascii="Times New Roman" w:eastAsia="Times New Roman" w:hAnsi="Times New Roman" w:cs="Times New Roman"/>
        </w:rPr>
        <w:br/>
        <w:t>консультации у врачей-специалистов вне Клиники.</w:t>
      </w:r>
    </w:p>
    <w:p w14:paraId="0AF628F1" w14:textId="77777777" w:rsidR="00D43153" w:rsidRPr="00D43153" w:rsidRDefault="00D43153" w:rsidP="00D43153">
      <w:pPr>
        <w:spacing w:after="166" w:line="276" w:lineRule="auto"/>
        <w:ind w:left="27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153">
        <w:rPr>
          <w:rFonts w:ascii="Times New Roman" w:eastAsia="Times New Roman" w:hAnsi="Times New Roman" w:cs="Times New Roman"/>
          <w:b/>
          <w:bCs/>
          <w:sz w:val="28"/>
          <w:szCs w:val="28"/>
        </w:rPr>
        <w:t>З. Права и обязанности пациентов</w:t>
      </w:r>
    </w:p>
    <w:p w14:paraId="208D6B16" w14:textId="77777777" w:rsidR="00D43153" w:rsidRPr="00D43153" w:rsidRDefault="00D43153" w:rsidP="00BB1DB8">
      <w:pPr>
        <w:numPr>
          <w:ilvl w:val="0"/>
          <w:numId w:val="4"/>
        </w:numPr>
        <w:tabs>
          <w:tab w:val="left" w:pos="8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Права и обязанности граждан в сфере охраны здоровья установлены ст. 18-26</w:t>
      </w:r>
      <w:r w:rsidRPr="00D43153">
        <w:rPr>
          <w:rFonts w:ascii="Times New Roman" w:eastAsia="Times New Roman" w:hAnsi="Times New Roman" w:cs="Times New Roman"/>
        </w:rPr>
        <w:br/>
        <w:t xml:space="preserve">Федерального закона от 21.11.2011 </w:t>
      </w:r>
      <w:r w:rsidRPr="00D43153">
        <w:rPr>
          <w:rFonts w:ascii="Times New Roman" w:eastAsia="Times New Roman" w:hAnsi="Times New Roman" w:cs="Times New Roman"/>
          <w:lang w:val="en-US" w:eastAsia="en-US" w:bidi="en-US"/>
        </w:rPr>
        <w:t>N</w:t>
      </w:r>
      <w:r w:rsidRPr="00D43153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D43153">
        <w:rPr>
          <w:rFonts w:ascii="Times New Roman" w:eastAsia="Times New Roman" w:hAnsi="Times New Roman" w:cs="Times New Roman"/>
        </w:rPr>
        <w:t>323-ФЗ "Об основах охраны здоровья граждан в Российской</w:t>
      </w:r>
      <w:r w:rsidRPr="00D43153">
        <w:rPr>
          <w:rFonts w:ascii="Times New Roman" w:eastAsia="Times New Roman" w:hAnsi="Times New Roman" w:cs="Times New Roman"/>
        </w:rPr>
        <w:br/>
        <w:t>Федерации"</w:t>
      </w:r>
    </w:p>
    <w:p w14:paraId="6C51F40B" w14:textId="77777777" w:rsidR="00D43153" w:rsidRPr="00D43153" w:rsidRDefault="00D43153" w:rsidP="00BB1DB8">
      <w:pPr>
        <w:numPr>
          <w:ilvl w:val="0"/>
          <w:numId w:val="4"/>
        </w:numPr>
        <w:tabs>
          <w:tab w:val="left" w:pos="8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lastRenderedPageBreak/>
        <w:t>Права и обязанности застрахованных лиц в системе ОМС установлены ст.16</w:t>
      </w:r>
      <w:r w:rsidRPr="00D43153">
        <w:rPr>
          <w:rFonts w:ascii="Times New Roman" w:eastAsia="Times New Roman" w:hAnsi="Times New Roman" w:cs="Times New Roman"/>
        </w:rPr>
        <w:br/>
        <w:t xml:space="preserve">Федерального закон от 29.11.2010 </w:t>
      </w:r>
      <w:r w:rsidRPr="00D43153">
        <w:rPr>
          <w:rFonts w:ascii="Times New Roman" w:eastAsia="Times New Roman" w:hAnsi="Times New Roman" w:cs="Times New Roman"/>
          <w:lang w:val="en-US" w:eastAsia="en-US" w:bidi="en-US"/>
        </w:rPr>
        <w:t>N</w:t>
      </w:r>
      <w:r w:rsidRPr="00D43153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D43153">
        <w:rPr>
          <w:rFonts w:ascii="Times New Roman" w:eastAsia="Times New Roman" w:hAnsi="Times New Roman" w:cs="Times New Roman"/>
        </w:rPr>
        <w:t>326-ФЗ "Об обязательном медицинском страховании в</w:t>
      </w:r>
      <w:r w:rsidRPr="00D43153">
        <w:rPr>
          <w:rFonts w:ascii="Times New Roman" w:eastAsia="Times New Roman" w:hAnsi="Times New Roman" w:cs="Times New Roman"/>
        </w:rPr>
        <w:br/>
        <w:t>Российской Федерации"</w:t>
      </w:r>
    </w:p>
    <w:p w14:paraId="1F0C4E06" w14:textId="77777777" w:rsidR="00D43153" w:rsidRPr="00D43153" w:rsidRDefault="00D43153" w:rsidP="00BB1DB8">
      <w:pPr>
        <w:numPr>
          <w:ilvl w:val="0"/>
          <w:numId w:val="4"/>
        </w:numPr>
        <w:tabs>
          <w:tab w:val="left" w:pos="85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Выдержки о правах и обязанностях пациентов, установленных федеральными законами,</w:t>
      </w:r>
      <w:r w:rsidRPr="00D43153">
        <w:rPr>
          <w:rFonts w:ascii="Times New Roman" w:eastAsia="Times New Roman" w:hAnsi="Times New Roman" w:cs="Times New Roman"/>
        </w:rPr>
        <w:br/>
        <w:t>указанными в п.3.1 и п.3.2 размещаются на информационных стендах подразделений и на</w:t>
      </w:r>
      <w:r w:rsidRPr="00D43153">
        <w:rPr>
          <w:rFonts w:ascii="Times New Roman" w:eastAsia="Times New Roman" w:hAnsi="Times New Roman" w:cs="Times New Roman"/>
        </w:rPr>
        <w:br/>
        <w:t>официальном сайте учреждения в сети Интернет.</w:t>
      </w:r>
    </w:p>
    <w:p w14:paraId="3619F1C1" w14:textId="77777777" w:rsidR="00D43153" w:rsidRPr="00D43153" w:rsidRDefault="00D43153" w:rsidP="00BB1DB8">
      <w:pPr>
        <w:numPr>
          <w:ilvl w:val="0"/>
          <w:numId w:val="4"/>
        </w:numPr>
        <w:tabs>
          <w:tab w:val="left" w:pos="884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Кроме того, пациент обязан:</w:t>
      </w:r>
    </w:p>
    <w:p w14:paraId="1C5C4E16" w14:textId="77777777" w:rsidR="00D43153" w:rsidRPr="00D43153" w:rsidRDefault="00D43153" w:rsidP="00D43153">
      <w:pPr>
        <w:numPr>
          <w:ilvl w:val="0"/>
          <w:numId w:val="5"/>
        </w:numPr>
        <w:tabs>
          <w:tab w:val="left" w:pos="670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соблюдать режим работы Клиники;</w:t>
      </w:r>
    </w:p>
    <w:p w14:paraId="1C2C54B9" w14:textId="77777777" w:rsidR="00D43153" w:rsidRPr="00D43153" w:rsidRDefault="00D43153" w:rsidP="00D43153">
      <w:pPr>
        <w:numPr>
          <w:ilvl w:val="0"/>
          <w:numId w:val="5"/>
        </w:numPr>
        <w:tabs>
          <w:tab w:val="left" w:pos="670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соблюдать правила внутреннего распорядка Клиники;</w:t>
      </w:r>
    </w:p>
    <w:p w14:paraId="6BBAEF8E" w14:textId="77777777" w:rsidR="00D43153" w:rsidRPr="00D43153" w:rsidRDefault="00D43153" w:rsidP="00D43153">
      <w:pPr>
        <w:numPr>
          <w:ilvl w:val="0"/>
          <w:numId w:val="5"/>
        </w:numPr>
        <w:tabs>
          <w:tab w:val="left" w:pos="670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правила поведения в общественных местах;</w:t>
      </w:r>
    </w:p>
    <w:p w14:paraId="7D851D2F" w14:textId="77777777" w:rsidR="00D43153" w:rsidRPr="00D43153" w:rsidRDefault="00D43153" w:rsidP="00D43153">
      <w:pPr>
        <w:numPr>
          <w:ilvl w:val="0"/>
          <w:numId w:val="5"/>
        </w:numPr>
        <w:tabs>
          <w:tab w:val="left" w:pos="670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соблюдать требования пожарной безопасности;</w:t>
      </w:r>
    </w:p>
    <w:p w14:paraId="76BD84FD" w14:textId="77777777" w:rsidR="00D43153" w:rsidRPr="00D43153" w:rsidRDefault="00D43153" w:rsidP="00D43153">
      <w:pPr>
        <w:numPr>
          <w:ilvl w:val="0"/>
          <w:numId w:val="5"/>
        </w:numPr>
        <w:tabs>
          <w:tab w:val="left" w:pos="670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соблюдать санитарно-противоэпидемиологический режим;</w:t>
      </w:r>
    </w:p>
    <w:p w14:paraId="5FA3D3EC" w14:textId="77777777" w:rsidR="00D43153" w:rsidRPr="00D43153" w:rsidRDefault="00D43153" w:rsidP="00D43153">
      <w:pPr>
        <w:numPr>
          <w:ilvl w:val="0"/>
          <w:numId w:val="5"/>
        </w:numPr>
        <w:tabs>
          <w:tab w:val="left" w:pos="643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соблюдать установленный в учреждении регламент работы, выполнять предписания</w:t>
      </w:r>
      <w:r w:rsidRPr="00D43153">
        <w:rPr>
          <w:rFonts w:ascii="Times New Roman" w:eastAsia="Times New Roman" w:hAnsi="Times New Roman" w:cs="Times New Roman"/>
        </w:rPr>
        <w:br/>
        <w:t>лечащего врача;</w:t>
      </w:r>
    </w:p>
    <w:p w14:paraId="2B05E1DF" w14:textId="77777777" w:rsidR="00D43153" w:rsidRPr="00D43153" w:rsidRDefault="00D43153" w:rsidP="00D43153">
      <w:pPr>
        <w:numPr>
          <w:ilvl w:val="0"/>
          <w:numId w:val="5"/>
        </w:numPr>
        <w:tabs>
          <w:tab w:val="left" w:pos="670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сотрудничать с врачом на всех этапах оказания медицинской помощи;</w:t>
      </w:r>
    </w:p>
    <w:p w14:paraId="1BB6F963" w14:textId="77777777" w:rsidR="00D43153" w:rsidRPr="00D43153" w:rsidRDefault="00D43153" w:rsidP="00D43153">
      <w:pPr>
        <w:numPr>
          <w:ilvl w:val="0"/>
          <w:numId w:val="5"/>
        </w:numPr>
        <w:tabs>
          <w:tab w:val="left" w:pos="640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соблюдать режим лечения, в том числе определенный на период его временной</w:t>
      </w:r>
      <w:r w:rsidRPr="00D43153">
        <w:rPr>
          <w:rFonts w:ascii="Times New Roman" w:eastAsia="Times New Roman" w:hAnsi="Times New Roman" w:cs="Times New Roman"/>
        </w:rPr>
        <w:br/>
        <w:t>нетрудоспособности;</w:t>
      </w:r>
    </w:p>
    <w:p w14:paraId="558A087B" w14:textId="77777777" w:rsidR="00D43153" w:rsidRPr="00D43153" w:rsidRDefault="00D43153" w:rsidP="00D43153">
      <w:pPr>
        <w:numPr>
          <w:ilvl w:val="0"/>
          <w:numId w:val="5"/>
        </w:numPr>
        <w:tabs>
          <w:tab w:val="left" w:pos="637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уважительно относиться к медицинским работникам и другим лицам, участвующим в</w:t>
      </w:r>
      <w:r w:rsidRPr="00D43153">
        <w:rPr>
          <w:rFonts w:ascii="Times New Roman" w:eastAsia="Times New Roman" w:hAnsi="Times New Roman" w:cs="Times New Roman"/>
        </w:rPr>
        <w:br/>
        <w:t>оказании медицинской помощи;</w:t>
      </w:r>
    </w:p>
    <w:p w14:paraId="2B743565" w14:textId="77777777" w:rsidR="00D43153" w:rsidRPr="00D43153" w:rsidRDefault="00D43153" w:rsidP="00D43153">
      <w:pPr>
        <w:numPr>
          <w:ilvl w:val="0"/>
          <w:numId w:val="5"/>
        </w:numPr>
        <w:tabs>
          <w:tab w:val="left" w:pos="640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оформлять в установленном порядке свой отказ от получения информации против своей</w:t>
      </w:r>
      <w:r w:rsidRPr="00D43153">
        <w:rPr>
          <w:rFonts w:ascii="Times New Roman" w:eastAsia="Times New Roman" w:hAnsi="Times New Roman" w:cs="Times New Roman"/>
        </w:rPr>
        <w:br/>
        <w:t>воли о состоянии здоровья, о результатах обследования, наличии заболевания, его диагнозе и</w:t>
      </w:r>
      <w:r w:rsidRPr="00D43153">
        <w:rPr>
          <w:rFonts w:ascii="Times New Roman" w:eastAsia="Times New Roman" w:hAnsi="Times New Roman" w:cs="Times New Roman"/>
        </w:rPr>
        <w:br/>
        <w:t>прогнозе, в том числе, в случаях неблагоприятного прогноза развития заболевания, отказ от</w:t>
      </w:r>
      <w:r w:rsidRPr="00D43153">
        <w:rPr>
          <w:rFonts w:ascii="Times New Roman" w:eastAsia="Times New Roman" w:hAnsi="Times New Roman" w:cs="Times New Roman"/>
        </w:rPr>
        <w:br/>
        <w:t>медицинского вмешательства или его прекращение;</w:t>
      </w:r>
    </w:p>
    <w:p w14:paraId="24312DF3" w14:textId="77777777" w:rsidR="00D43153" w:rsidRPr="00D43153" w:rsidRDefault="00D43153" w:rsidP="00D43153">
      <w:pPr>
        <w:numPr>
          <w:ilvl w:val="0"/>
          <w:numId w:val="5"/>
        </w:numPr>
        <w:tabs>
          <w:tab w:val="left" w:pos="645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представлять лицу, оказывающему медицинскую помощь, известную ему достоверную</w:t>
      </w:r>
      <w:r w:rsidRPr="00D43153">
        <w:rPr>
          <w:rFonts w:ascii="Times New Roman" w:eastAsia="Times New Roman" w:hAnsi="Times New Roman" w:cs="Times New Roman"/>
        </w:rPr>
        <w:br/>
        <w:t>информацию о состоянии своего здоровья, в том числе о противопоказаниях к применению</w:t>
      </w:r>
      <w:r w:rsidRPr="00D43153">
        <w:rPr>
          <w:rFonts w:ascii="Times New Roman" w:eastAsia="Times New Roman" w:hAnsi="Times New Roman" w:cs="Times New Roman"/>
        </w:rPr>
        <w:br/>
        <w:t>лекарственных средств, ранее перенесенных и наследственных заболеваниях;</w:t>
      </w:r>
    </w:p>
    <w:p w14:paraId="0DBC76FB" w14:textId="77777777" w:rsidR="00D43153" w:rsidRPr="00D43153" w:rsidRDefault="00D43153" w:rsidP="00D43153">
      <w:pPr>
        <w:numPr>
          <w:ilvl w:val="0"/>
          <w:numId w:val="5"/>
        </w:numPr>
        <w:tabs>
          <w:tab w:val="left" w:pos="670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проявлять доброжелательное и вежливое отношение к другим пациентам;</w:t>
      </w:r>
    </w:p>
    <w:p w14:paraId="122D3B66" w14:textId="77777777" w:rsidR="00D43153" w:rsidRPr="00D43153" w:rsidRDefault="00D43153" w:rsidP="00D43153">
      <w:pPr>
        <w:numPr>
          <w:ilvl w:val="0"/>
          <w:numId w:val="5"/>
        </w:numPr>
        <w:tabs>
          <w:tab w:val="left" w:pos="670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бережно относиться к имуществу Клиники;</w:t>
      </w:r>
    </w:p>
    <w:p w14:paraId="6C4C8514" w14:textId="77777777" w:rsidR="00D43153" w:rsidRPr="00D43153" w:rsidRDefault="00D43153" w:rsidP="00D43153">
      <w:pPr>
        <w:numPr>
          <w:ilvl w:val="0"/>
          <w:numId w:val="5"/>
        </w:numPr>
        <w:tabs>
          <w:tab w:val="left" w:pos="637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при обнаружении источников пожара, иных источников, угрожающих общественной</w:t>
      </w:r>
      <w:r w:rsidRPr="00D43153">
        <w:rPr>
          <w:rFonts w:ascii="Times New Roman" w:eastAsia="Times New Roman" w:hAnsi="Times New Roman" w:cs="Times New Roman"/>
        </w:rPr>
        <w:br/>
        <w:t>безопасности, пациент должен немедленно сообщить об этом дежурному персоналу;</w:t>
      </w:r>
    </w:p>
    <w:p w14:paraId="4E9A45FA" w14:textId="77777777" w:rsidR="00D43153" w:rsidRPr="00D43153" w:rsidRDefault="00D43153" w:rsidP="00D43153">
      <w:pPr>
        <w:numPr>
          <w:ilvl w:val="0"/>
          <w:numId w:val="5"/>
        </w:numPr>
        <w:tabs>
          <w:tab w:val="left" w:pos="670"/>
        </w:tabs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уважительно относиться к другим пациентам, соблюдать очередность/запись на прием;</w:t>
      </w:r>
    </w:p>
    <w:p w14:paraId="0F7B6F73" w14:textId="77777777" w:rsidR="00D43153" w:rsidRPr="00D43153" w:rsidRDefault="00D43153" w:rsidP="00D43153">
      <w:pPr>
        <w:numPr>
          <w:ilvl w:val="0"/>
          <w:numId w:val="5"/>
        </w:numPr>
        <w:tabs>
          <w:tab w:val="left" w:pos="670"/>
        </w:tabs>
        <w:spacing w:after="208"/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соблюдать правила запрета курения в медицинских учреждениях.</w:t>
      </w:r>
    </w:p>
    <w:p w14:paraId="0D6F4A46" w14:textId="77777777" w:rsidR="00D43153" w:rsidRPr="0043192D" w:rsidRDefault="00D43153" w:rsidP="00D43153">
      <w:pPr>
        <w:spacing w:after="166"/>
        <w:ind w:left="13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92D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разрешения конфликтов между пациентом и Клиникой</w:t>
      </w:r>
    </w:p>
    <w:p w14:paraId="01811B74" w14:textId="77777777" w:rsidR="00D43153" w:rsidRPr="00D43153" w:rsidRDefault="00D43153" w:rsidP="00D43153">
      <w:pPr>
        <w:ind w:firstLine="480"/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Порядок рассмотрения жалоб и обращений регламентирован Федеральным законом от 21</w:t>
      </w:r>
      <w:r w:rsidRPr="00D43153">
        <w:rPr>
          <w:rFonts w:ascii="Times New Roman" w:eastAsia="Times New Roman" w:hAnsi="Times New Roman" w:cs="Times New Roman"/>
        </w:rPr>
        <w:br/>
        <w:t xml:space="preserve">ноября 2011 г. </w:t>
      </w:r>
      <w:r w:rsidRPr="00D43153">
        <w:rPr>
          <w:rFonts w:ascii="Times New Roman" w:eastAsia="Times New Roman" w:hAnsi="Times New Roman" w:cs="Times New Roman"/>
          <w:lang w:val="en-US" w:eastAsia="en-US" w:bidi="en-US"/>
        </w:rPr>
        <w:t>N</w:t>
      </w:r>
      <w:r w:rsidRPr="00D43153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D43153">
        <w:rPr>
          <w:rFonts w:ascii="Times New Roman" w:eastAsia="Times New Roman" w:hAnsi="Times New Roman" w:cs="Times New Roman"/>
        </w:rPr>
        <w:t>323-ФЗ «Об основах охраны здоровья граждан в Российской Федерации» и</w:t>
      </w:r>
      <w:r w:rsidRPr="00D43153">
        <w:rPr>
          <w:rFonts w:ascii="Times New Roman" w:eastAsia="Times New Roman" w:hAnsi="Times New Roman" w:cs="Times New Roman"/>
        </w:rPr>
        <w:br/>
        <w:t>Федеральным законом от 02.05.2006 г. №59-ФЗ «О порядке рассмотрения обращений граждан</w:t>
      </w:r>
      <w:r w:rsidRPr="00D43153">
        <w:rPr>
          <w:rFonts w:ascii="Times New Roman" w:eastAsia="Times New Roman" w:hAnsi="Times New Roman" w:cs="Times New Roman"/>
        </w:rPr>
        <w:br/>
        <w:t>Российской Федерации»</w:t>
      </w:r>
    </w:p>
    <w:p w14:paraId="5106D136" w14:textId="77777777" w:rsidR="00D43153" w:rsidRPr="00D43153" w:rsidRDefault="00D43153" w:rsidP="00D43153">
      <w:pPr>
        <w:ind w:firstLine="480"/>
        <w:jc w:val="both"/>
        <w:rPr>
          <w:rFonts w:ascii="Times New Roman" w:eastAsia="Times New Roman" w:hAnsi="Times New Roman" w:cs="Times New Roman"/>
        </w:rPr>
      </w:pPr>
      <w:r w:rsidRPr="00D43153">
        <w:rPr>
          <w:rFonts w:ascii="Times New Roman" w:eastAsia="Times New Roman" w:hAnsi="Times New Roman" w:cs="Times New Roman"/>
        </w:rPr>
        <w:t>4.1. В случае конфликтных ситуаций пациент (его законный представитель) имеет право</w:t>
      </w:r>
      <w:r w:rsidRPr="00D43153">
        <w:rPr>
          <w:rFonts w:ascii="Times New Roman" w:eastAsia="Times New Roman" w:hAnsi="Times New Roman" w:cs="Times New Roman"/>
        </w:rPr>
        <w:br/>
        <w:t>непосредственно обратиться к руководителю структурного подразделения, где оказывается</w:t>
      </w:r>
    </w:p>
    <w:p w14:paraId="656AAB73" w14:textId="77777777" w:rsidR="000D2497" w:rsidRPr="000D2497" w:rsidRDefault="000D2497" w:rsidP="000D2497">
      <w:pPr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медицинская помощь, в администрацию Клиники. К генеральному директору и главному врачу</w:t>
      </w:r>
      <w:r w:rsidRPr="000D2497">
        <w:rPr>
          <w:rFonts w:ascii="Times New Roman" w:eastAsia="Times New Roman" w:hAnsi="Times New Roman" w:cs="Times New Roman"/>
        </w:rPr>
        <w:br/>
        <w:t>можно обратиться в установленные часы приема, или направить письменное заявление.</w:t>
      </w:r>
    </w:p>
    <w:p w14:paraId="48403E82" w14:textId="77777777" w:rsidR="000D2497" w:rsidRPr="000D2497" w:rsidRDefault="000D2497" w:rsidP="000D2497">
      <w:pPr>
        <w:numPr>
          <w:ilvl w:val="0"/>
          <w:numId w:val="6"/>
        </w:numPr>
        <w:tabs>
          <w:tab w:val="left" w:pos="860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При личном приеме пациент предъявляет документ, удостоверяющий его личность.</w:t>
      </w:r>
      <w:r w:rsidRPr="000D2497">
        <w:rPr>
          <w:rFonts w:ascii="Times New Roman" w:eastAsia="Times New Roman" w:hAnsi="Times New Roman" w:cs="Times New Roman"/>
        </w:rPr>
        <w:br/>
        <w:t>Содержание устного обращения заносится в журнал обращений пациентов. В случае, если</w:t>
      </w:r>
      <w:r w:rsidRPr="000D2497">
        <w:rPr>
          <w:rFonts w:ascii="Times New Roman" w:eastAsia="Times New Roman" w:hAnsi="Times New Roman" w:cs="Times New Roman"/>
        </w:rPr>
        <w:br/>
        <w:t>изложенные в устном обращении факты и обстоятельства являются очевидными и не требуют</w:t>
      </w:r>
      <w:r w:rsidRPr="000D2497">
        <w:rPr>
          <w:rFonts w:ascii="Times New Roman" w:eastAsia="Times New Roman" w:hAnsi="Times New Roman" w:cs="Times New Roman"/>
        </w:rPr>
        <w:br/>
        <w:t>дополнительной проверки, ответ на обращение с согласия пациента может быть дан устно в ходе</w:t>
      </w:r>
      <w:r w:rsidRPr="000D2497">
        <w:rPr>
          <w:rFonts w:ascii="Times New Roman" w:eastAsia="Times New Roman" w:hAnsi="Times New Roman" w:cs="Times New Roman"/>
        </w:rPr>
        <w:br/>
        <w:t>личного приема, о чем делается запись в журнале обращений пациентов. В остальных случаях</w:t>
      </w:r>
      <w:r w:rsidRPr="000D2497">
        <w:rPr>
          <w:rFonts w:ascii="Times New Roman" w:eastAsia="Times New Roman" w:hAnsi="Times New Roman" w:cs="Times New Roman"/>
        </w:rPr>
        <w:br/>
        <w:t>дается письменный ответ по существу поставленных в обращении вопросов.</w:t>
      </w:r>
    </w:p>
    <w:p w14:paraId="63AAD1FF" w14:textId="77777777" w:rsidR="000D2497" w:rsidRPr="000D2497" w:rsidRDefault="000D2497" w:rsidP="000D2497">
      <w:pPr>
        <w:numPr>
          <w:ilvl w:val="0"/>
          <w:numId w:val="6"/>
        </w:numPr>
        <w:tabs>
          <w:tab w:val="left" w:pos="860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Письменное обращение, принятое в ходе личного приема, подлежит регистрации и</w:t>
      </w:r>
      <w:r w:rsidRPr="000D2497">
        <w:rPr>
          <w:rFonts w:ascii="Times New Roman" w:eastAsia="Times New Roman" w:hAnsi="Times New Roman" w:cs="Times New Roman"/>
        </w:rPr>
        <w:br/>
        <w:t>рассмотрению в порядке, установленном Федеральным законом.</w:t>
      </w:r>
    </w:p>
    <w:p w14:paraId="2B471C7F" w14:textId="77777777" w:rsidR="000D2497" w:rsidRPr="000D2497" w:rsidRDefault="000D2497" w:rsidP="000D2497">
      <w:pPr>
        <w:numPr>
          <w:ilvl w:val="0"/>
          <w:numId w:val="6"/>
        </w:numPr>
        <w:tabs>
          <w:tab w:val="left" w:pos="855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В случае, если в обращении содержатся вопросы, решение которых не входит в</w:t>
      </w:r>
      <w:r w:rsidRPr="000D2497">
        <w:rPr>
          <w:rFonts w:ascii="Times New Roman" w:eastAsia="Times New Roman" w:hAnsi="Times New Roman" w:cs="Times New Roman"/>
        </w:rPr>
        <w:br/>
        <w:t>компетенцию должностного лица, пациенту дается разъяснение, куда и в каком порядке ему</w:t>
      </w:r>
      <w:r w:rsidRPr="000D2497">
        <w:rPr>
          <w:rFonts w:ascii="Times New Roman" w:eastAsia="Times New Roman" w:hAnsi="Times New Roman" w:cs="Times New Roman"/>
        </w:rPr>
        <w:br/>
        <w:t>следует обратиться.</w:t>
      </w:r>
    </w:p>
    <w:p w14:paraId="621D0D73" w14:textId="77777777" w:rsidR="000D2497" w:rsidRPr="000D2497" w:rsidRDefault="000D2497" w:rsidP="000D2497">
      <w:pPr>
        <w:numPr>
          <w:ilvl w:val="0"/>
          <w:numId w:val="6"/>
        </w:numPr>
        <w:tabs>
          <w:tab w:val="left" w:pos="855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Пациент в своем письменном обращении в обязательном порядке указывает либо</w:t>
      </w:r>
      <w:r w:rsidRPr="000D2497">
        <w:rPr>
          <w:rFonts w:ascii="Times New Roman" w:eastAsia="Times New Roman" w:hAnsi="Times New Roman" w:cs="Times New Roman"/>
        </w:rPr>
        <w:br/>
        <w:t>наименование учреждения, в которое направляет письменное обращение, либо фамилию, имя,</w:t>
      </w:r>
      <w:r w:rsidRPr="000D2497">
        <w:rPr>
          <w:rFonts w:ascii="Times New Roman" w:eastAsia="Times New Roman" w:hAnsi="Times New Roman" w:cs="Times New Roman"/>
        </w:rPr>
        <w:br/>
      </w:r>
      <w:r w:rsidRPr="000D2497">
        <w:rPr>
          <w:rFonts w:ascii="Times New Roman" w:eastAsia="Times New Roman" w:hAnsi="Times New Roman" w:cs="Times New Roman"/>
        </w:rPr>
        <w:lastRenderedPageBreak/>
        <w:t>отчество соответствующего должностного лица, либо должность соответствующего лица, а также</w:t>
      </w:r>
      <w:r w:rsidRPr="000D2497">
        <w:rPr>
          <w:rFonts w:ascii="Times New Roman" w:eastAsia="Times New Roman" w:hAnsi="Times New Roman" w:cs="Times New Roman"/>
        </w:rPr>
        <w:br/>
        <w:t>свои фамилию, имя, отчество (последнее - при наличии), почтовый адрес, по которому должны</w:t>
      </w:r>
      <w:r w:rsidRPr="000D2497">
        <w:rPr>
          <w:rFonts w:ascii="Times New Roman" w:eastAsia="Times New Roman" w:hAnsi="Times New Roman" w:cs="Times New Roman"/>
        </w:rPr>
        <w:br/>
        <w:t>быть направлены ответ, уведомление о переадресации обращения, излагает суть предложения,</w:t>
      </w:r>
      <w:r w:rsidRPr="000D2497">
        <w:rPr>
          <w:rFonts w:ascii="Times New Roman" w:eastAsia="Times New Roman" w:hAnsi="Times New Roman" w:cs="Times New Roman"/>
        </w:rPr>
        <w:br/>
        <w:t>заявления или жалобы, ставит личную подпись и дату.</w:t>
      </w:r>
    </w:p>
    <w:p w14:paraId="0F99E267" w14:textId="77777777" w:rsidR="000D2497" w:rsidRPr="000D2497" w:rsidRDefault="000D2497" w:rsidP="000D2497">
      <w:pPr>
        <w:numPr>
          <w:ilvl w:val="0"/>
          <w:numId w:val="6"/>
        </w:numPr>
        <w:tabs>
          <w:tab w:val="left" w:pos="855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В случае необходимости в подтверждение своих доводов пациент прилагает к</w:t>
      </w:r>
      <w:r w:rsidRPr="000D2497">
        <w:rPr>
          <w:rFonts w:ascii="Times New Roman" w:eastAsia="Times New Roman" w:hAnsi="Times New Roman" w:cs="Times New Roman"/>
        </w:rPr>
        <w:br/>
        <w:t>письменному обращению документы и материалы либо их копии.</w:t>
      </w:r>
    </w:p>
    <w:p w14:paraId="1D8F32EE" w14:textId="77777777" w:rsidR="000D2497" w:rsidRPr="000D2497" w:rsidRDefault="000D2497" w:rsidP="000D2497">
      <w:pPr>
        <w:numPr>
          <w:ilvl w:val="0"/>
          <w:numId w:val="6"/>
        </w:numPr>
        <w:tabs>
          <w:tab w:val="left" w:pos="860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Письменное обращение, поступившее в администрацию Клиники, рассматривается в</w:t>
      </w:r>
      <w:r w:rsidRPr="000D2497">
        <w:rPr>
          <w:rFonts w:ascii="Times New Roman" w:eastAsia="Times New Roman" w:hAnsi="Times New Roman" w:cs="Times New Roman"/>
        </w:rPr>
        <w:br/>
        <w:t>течение 30 дней со дня его регистрации в порядке, установленном Федеральным законом.</w:t>
      </w:r>
    </w:p>
    <w:p w14:paraId="19A1A011" w14:textId="77777777" w:rsidR="000D2497" w:rsidRPr="000D2497" w:rsidRDefault="000D2497" w:rsidP="000D2497">
      <w:pPr>
        <w:numPr>
          <w:ilvl w:val="0"/>
          <w:numId w:val="6"/>
        </w:numPr>
        <w:tabs>
          <w:tab w:val="left" w:pos="855"/>
        </w:tabs>
        <w:spacing w:after="200"/>
        <w:ind w:firstLine="567"/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Ответ на письменное обращение, поступившее в администрацию Клиники, направляется</w:t>
      </w:r>
      <w:r w:rsidRPr="000D2497">
        <w:rPr>
          <w:rFonts w:ascii="Times New Roman" w:eastAsia="Times New Roman" w:hAnsi="Times New Roman" w:cs="Times New Roman"/>
        </w:rPr>
        <w:br/>
        <w:t>по почтовому адресу, указанному в обращении.</w:t>
      </w:r>
    </w:p>
    <w:p w14:paraId="68866A37" w14:textId="77777777" w:rsidR="000D2497" w:rsidRPr="000D2497" w:rsidRDefault="000D2497" w:rsidP="000D2497">
      <w:pPr>
        <w:spacing w:after="164" w:line="276" w:lineRule="auto"/>
        <w:ind w:left="13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497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получения информации о состоянии здоровья пациента</w:t>
      </w:r>
    </w:p>
    <w:p w14:paraId="07A5A91C" w14:textId="77777777" w:rsidR="000D2497" w:rsidRPr="000D2497" w:rsidRDefault="000D2497" w:rsidP="000D2497">
      <w:pPr>
        <w:numPr>
          <w:ilvl w:val="0"/>
          <w:numId w:val="7"/>
        </w:numPr>
        <w:tabs>
          <w:tab w:val="left" w:pos="852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Пациент имеет право получить в доступной для него форме, имеющуюся в Клинике,</w:t>
      </w:r>
      <w:r w:rsidRPr="000D2497">
        <w:rPr>
          <w:rFonts w:ascii="Times New Roman" w:eastAsia="Times New Roman" w:hAnsi="Times New Roman" w:cs="Times New Roman"/>
        </w:rPr>
        <w:br/>
        <w:t>информацию о состоянии своего здоровья, в том числе сведения о результатах медицинского</w:t>
      </w:r>
      <w:r w:rsidRPr="000D2497">
        <w:rPr>
          <w:rFonts w:ascii="Times New Roman" w:eastAsia="Times New Roman" w:hAnsi="Times New Roman" w:cs="Times New Roman"/>
        </w:rPr>
        <w:br/>
        <w:t>обследования, наличии заболевания, об установленном диагнозе и о прогнозе развития</w:t>
      </w:r>
      <w:r w:rsidRPr="000D2497">
        <w:rPr>
          <w:rFonts w:ascii="Times New Roman" w:eastAsia="Times New Roman" w:hAnsi="Times New Roman" w:cs="Times New Roman"/>
        </w:rPr>
        <w:br/>
        <w:t>заболевания, методах оказания медицинской помощи, связанном с ними риске, возможных видах</w:t>
      </w:r>
      <w:r w:rsidRPr="000D2497">
        <w:rPr>
          <w:rFonts w:ascii="Times New Roman" w:eastAsia="Times New Roman" w:hAnsi="Times New Roman" w:cs="Times New Roman"/>
        </w:rPr>
        <w:br/>
        <w:t>медицинского вмешательства, его последствиях и результатах оказания медицинской помощи.</w:t>
      </w:r>
    </w:p>
    <w:p w14:paraId="79554493" w14:textId="77777777" w:rsidR="000D2497" w:rsidRPr="000D2497" w:rsidRDefault="000D2497" w:rsidP="000D2497">
      <w:pPr>
        <w:numPr>
          <w:ilvl w:val="0"/>
          <w:numId w:val="7"/>
        </w:numPr>
        <w:tabs>
          <w:tab w:val="left" w:pos="855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Информация о состоянии здоровья предоставляется пациенту лично лечащим врачом</w:t>
      </w:r>
      <w:r w:rsidRPr="000D2497">
        <w:rPr>
          <w:rFonts w:ascii="Times New Roman" w:eastAsia="Times New Roman" w:hAnsi="Times New Roman" w:cs="Times New Roman"/>
        </w:rPr>
        <w:br/>
        <w:t>или другими медицинскими работниками, принимающими непосредственное участие в</w:t>
      </w:r>
      <w:r w:rsidRPr="000D2497">
        <w:rPr>
          <w:rFonts w:ascii="Times New Roman" w:eastAsia="Times New Roman" w:hAnsi="Times New Roman" w:cs="Times New Roman"/>
        </w:rPr>
        <w:br/>
        <w:t>медицинском обследовании и лечении.</w:t>
      </w:r>
    </w:p>
    <w:p w14:paraId="5734BE73" w14:textId="77777777" w:rsidR="000D2497" w:rsidRPr="000D2497" w:rsidRDefault="000D2497" w:rsidP="000D2497">
      <w:pPr>
        <w:numPr>
          <w:ilvl w:val="0"/>
          <w:numId w:val="7"/>
        </w:numPr>
        <w:tabs>
          <w:tab w:val="left" w:pos="85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Информация о состоянии здоровья не может быть предоставлена пациенту против его</w:t>
      </w:r>
      <w:r w:rsidRPr="000D2497">
        <w:rPr>
          <w:rFonts w:ascii="Times New Roman" w:eastAsia="Times New Roman" w:hAnsi="Times New Roman" w:cs="Times New Roman"/>
        </w:rPr>
        <w:br/>
        <w:t>воли. В случае неблагоприятного прогноза развития заболевания информация сообщается в</w:t>
      </w:r>
      <w:r w:rsidRPr="000D2497">
        <w:rPr>
          <w:rFonts w:ascii="Times New Roman" w:eastAsia="Times New Roman" w:hAnsi="Times New Roman" w:cs="Times New Roman"/>
        </w:rPr>
        <w:br/>
        <w:t>деликатной форме гражданину или его супругу (супруге), одному из близких родственников</w:t>
      </w:r>
      <w:r w:rsidRPr="000D2497">
        <w:rPr>
          <w:rFonts w:ascii="Times New Roman" w:eastAsia="Times New Roman" w:hAnsi="Times New Roman" w:cs="Times New Roman"/>
        </w:rPr>
        <w:br/>
        <w:t>(детям, родителям, родным братьям и родным сестрам, внукам, дедушкам, бабушкам), если</w:t>
      </w:r>
      <w:r w:rsidRPr="000D2497">
        <w:rPr>
          <w:rFonts w:ascii="Times New Roman" w:eastAsia="Times New Roman" w:hAnsi="Times New Roman" w:cs="Times New Roman"/>
        </w:rPr>
        <w:br/>
        <w:t>пациент не запретил сообщать им об этом и (или) не определил иное лицо, которому должна быть</w:t>
      </w:r>
      <w:r w:rsidRPr="000D2497">
        <w:rPr>
          <w:rFonts w:ascii="Times New Roman" w:eastAsia="Times New Roman" w:hAnsi="Times New Roman" w:cs="Times New Roman"/>
        </w:rPr>
        <w:br/>
        <w:t>передана такая информация. В случае отказа пациента от получения информации о состоянии</w:t>
      </w:r>
      <w:r w:rsidRPr="000D2497">
        <w:rPr>
          <w:rFonts w:ascii="Times New Roman" w:eastAsia="Times New Roman" w:hAnsi="Times New Roman" w:cs="Times New Roman"/>
        </w:rPr>
        <w:br/>
        <w:t>своего здоровья об этом делается соответствующая запись в медицинской документации.</w:t>
      </w:r>
    </w:p>
    <w:p w14:paraId="1D7B3625" w14:textId="77777777" w:rsidR="000D2497" w:rsidRPr="000D2497" w:rsidRDefault="000D2497" w:rsidP="000D2497">
      <w:pPr>
        <w:numPr>
          <w:ilvl w:val="0"/>
          <w:numId w:val="7"/>
        </w:numPr>
        <w:tabs>
          <w:tab w:val="left" w:pos="860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Пациент имеет право непосредственно знакомиться с медицинской документацией,</w:t>
      </w:r>
      <w:r w:rsidRPr="000D2497">
        <w:rPr>
          <w:rFonts w:ascii="Times New Roman" w:eastAsia="Times New Roman" w:hAnsi="Times New Roman" w:cs="Times New Roman"/>
        </w:rPr>
        <w:br/>
        <w:t>отражающей состояние его здоровья, и получать на основании такой документации консультации</w:t>
      </w:r>
      <w:r w:rsidRPr="000D2497">
        <w:rPr>
          <w:rFonts w:ascii="Times New Roman" w:eastAsia="Times New Roman" w:hAnsi="Times New Roman" w:cs="Times New Roman"/>
        </w:rPr>
        <w:br/>
        <w:t>у других специалистов.</w:t>
      </w:r>
    </w:p>
    <w:p w14:paraId="1AD8E04B" w14:textId="77777777" w:rsidR="000D2497" w:rsidRPr="000D2497" w:rsidRDefault="000D2497" w:rsidP="000D2497">
      <w:pPr>
        <w:numPr>
          <w:ilvl w:val="0"/>
          <w:numId w:val="7"/>
        </w:numPr>
        <w:tabs>
          <w:tab w:val="left" w:pos="852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Пациент имеет право на основании письменного заявления получать отражающие</w:t>
      </w:r>
      <w:r w:rsidRPr="000D2497">
        <w:rPr>
          <w:rFonts w:ascii="Times New Roman" w:eastAsia="Times New Roman" w:hAnsi="Times New Roman" w:cs="Times New Roman"/>
        </w:rPr>
        <w:br/>
        <w:t>состояние здоровья медицинские документы, выписки из медицинских документов в 30</w:t>
      </w:r>
      <w:r w:rsidRPr="000D2497">
        <w:rPr>
          <w:rFonts w:ascii="Times New Roman" w:eastAsia="Times New Roman" w:hAnsi="Times New Roman" w:cs="Times New Roman"/>
        </w:rPr>
        <w:br/>
        <w:t xml:space="preserve">(тридцати) </w:t>
      </w:r>
      <w:proofErr w:type="spellStart"/>
      <w:r w:rsidRPr="000D2497">
        <w:rPr>
          <w:rFonts w:ascii="Times New Roman" w:eastAsia="Times New Roman" w:hAnsi="Times New Roman" w:cs="Times New Roman"/>
        </w:rPr>
        <w:t>дневный</w:t>
      </w:r>
      <w:proofErr w:type="spellEnd"/>
      <w:r w:rsidRPr="000D2497">
        <w:rPr>
          <w:rFonts w:ascii="Times New Roman" w:eastAsia="Times New Roman" w:hAnsi="Times New Roman" w:cs="Times New Roman"/>
        </w:rPr>
        <w:t xml:space="preserve"> срок с даты поступления в Клинику соответствующего заявления.</w:t>
      </w:r>
    </w:p>
    <w:p w14:paraId="0D214F3A" w14:textId="77777777" w:rsidR="000D2497" w:rsidRPr="000D2497" w:rsidRDefault="000D2497" w:rsidP="000D2497">
      <w:pPr>
        <w:numPr>
          <w:ilvl w:val="0"/>
          <w:numId w:val="7"/>
        </w:numPr>
        <w:tabs>
          <w:tab w:val="left" w:pos="855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В отношении лиц, признанных в установленном законом порядке недееспособными,</w:t>
      </w:r>
      <w:r w:rsidRPr="000D2497">
        <w:rPr>
          <w:rFonts w:ascii="Times New Roman" w:eastAsia="Times New Roman" w:hAnsi="Times New Roman" w:cs="Times New Roman"/>
        </w:rPr>
        <w:br/>
        <w:t>информация о состоянии здоровья пациента предоставляется их законному представителю, на</w:t>
      </w:r>
      <w:r w:rsidRPr="000D2497">
        <w:rPr>
          <w:rFonts w:ascii="Times New Roman" w:eastAsia="Times New Roman" w:hAnsi="Times New Roman" w:cs="Times New Roman"/>
        </w:rPr>
        <w:br/>
        <w:t>основании подтверждающих документов о законном представительстве.</w:t>
      </w:r>
    </w:p>
    <w:p w14:paraId="51E91D77" w14:textId="77777777" w:rsidR="000D2497" w:rsidRPr="000D2497" w:rsidRDefault="000D2497" w:rsidP="000D2497">
      <w:pPr>
        <w:numPr>
          <w:ilvl w:val="0"/>
          <w:numId w:val="7"/>
        </w:numPr>
        <w:tabs>
          <w:tab w:val="left" w:pos="855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D2497">
        <w:rPr>
          <w:rFonts w:ascii="Times New Roman" w:eastAsia="Times New Roman" w:hAnsi="Times New Roman" w:cs="Times New Roman"/>
        </w:rPr>
        <w:t>Информация, содержащаяся в медицинской документации, составляет врачебную тайну</w:t>
      </w:r>
      <w:r w:rsidRPr="000D2497">
        <w:rPr>
          <w:rFonts w:ascii="Times New Roman" w:eastAsia="Times New Roman" w:hAnsi="Times New Roman" w:cs="Times New Roman"/>
        </w:rPr>
        <w:br/>
        <w:t>и может предоставляться без согласия пациента по основаниям, предусмотренным</w:t>
      </w:r>
      <w:r w:rsidRPr="000D2497">
        <w:rPr>
          <w:rFonts w:ascii="Times New Roman" w:eastAsia="Times New Roman" w:hAnsi="Times New Roman" w:cs="Times New Roman"/>
        </w:rPr>
        <w:br/>
        <w:t>законодательством РФ.</w:t>
      </w:r>
    </w:p>
    <w:p w14:paraId="56422B22" w14:textId="77777777" w:rsidR="0006275D" w:rsidRPr="0035598E" w:rsidRDefault="0006275D" w:rsidP="0006275D">
      <w:pPr>
        <w:pStyle w:val="30"/>
        <w:shd w:val="clear" w:color="auto" w:fill="auto"/>
        <w:spacing w:after="162" w:line="276" w:lineRule="auto"/>
        <w:ind w:left="2060"/>
        <w:rPr>
          <w:sz w:val="28"/>
          <w:szCs w:val="28"/>
        </w:rPr>
      </w:pPr>
      <w:r w:rsidRPr="0035598E">
        <w:rPr>
          <w:color w:val="000000"/>
          <w:sz w:val="28"/>
          <w:szCs w:val="28"/>
        </w:rPr>
        <w:t>6. График работы Клиники и ее должностных лиц</w:t>
      </w:r>
    </w:p>
    <w:p w14:paraId="437DA4F9" w14:textId="77777777" w:rsidR="0006275D" w:rsidRPr="0035598E" w:rsidRDefault="0006275D" w:rsidP="0006275D">
      <w:pPr>
        <w:pStyle w:val="20"/>
        <w:numPr>
          <w:ilvl w:val="0"/>
          <w:numId w:val="8"/>
        </w:numPr>
        <w:shd w:val="clear" w:color="auto" w:fill="auto"/>
        <w:tabs>
          <w:tab w:val="left" w:pos="855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35598E">
        <w:rPr>
          <w:sz w:val="24"/>
          <w:szCs w:val="24"/>
        </w:rPr>
        <w:t>График работы Клиники и ее должностных лиц определяется правилами внутреннего</w:t>
      </w:r>
      <w:r w:rsidRPr="0035598E">
        <w:rPr>
          <w:sz w:val="24"/>
          <w:szCs w:val="24"/>
        </w:rPr>
        <w:br/>
        <w:t>трудового распорядка Клиники в соответствии с нормами трудового права.</w:t>
      </w:r>
    </w:p>
    <w:p w14:paraId="462EB455" w14:textId="77777777" w:rsidR="0006275D" w:rsidRPr="0035598E" w:rsidRDefault="0006275D" w:rsidP="0006275D">
      <w:pPr>
        <w:pStyle w:val="20"/>
        <w:numPr>
          <w:ilvl w:val="0"/>
          <w:numId w:val="8"/>
        </w:numPr>
        <w:shd w:val="clear" w:color="auto" w:fill="auto"/>
        <w:tabs>
          <w:tab w:val="left" w:pos="857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35598E">
        <w:rPr>
          <w:sz w:val="24"/>
          <w:szCs w:val="24"/>
        </w:rPr>
        <w:t>Режим работы Клиники и ее должностных лиц определяет время начала и окончания</w:t>
      </w:r>
      <w:r w:rsidRPr="0035598E">
        <w:rPr>
          <w:sz w:val="24"/>
          <w:szCs w:val="24"/>
        </w:rPr>
        <w:br/>
        <w:t>рабочего дня (смены), а также рабочие и выходные дни, время обеденного и других перерывов,</w:t>
      </w:r>
      <w:r w:rsidRPr="0035598E">
        <w:rPr>
          <w:sz w:val="24"/>
          <w:szCs w:val="24"/>
        </w:rPr>
        <w:br/>
        <w:t>последовательность чередования работы по сменам, а также рабочее время должностных лиц.</w:t>
      </w:r>
    </w:p>
    <w:p w14:paraId="08C8EC7C" w14:textId="77777777" w:rsidR="0006275D" w:rsidRPr="0035598E" w:rsidRDefault="0006275D" w:rsidP="0006275D">
      <w:pPr>
        <w:pStyle w:val="20"/>
        <w:numPr>
          <w:ilvl w:val="0"/>
          <w:numId w:val="8"/>
        </w:numPr>
        <w:shd w:val="clear" w:color="auto" w:fill="auto"/>
        <w:tabs>
          <w:tab w:val="left" w:pos="857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35598E">
        <w:rPr>
          <w:sz w:val="24"/>
          <w:szCs w:val="24"/>
        </w:rPr>
        <w:t>Индивидуальные нормы нагрузки персонала (график работы), график и режим работы</w:t>
      </w:r>
      <w:r w:rsidRPr="0035598E">
        <w:rPr>
          <w:sz w:val="24"/>
          <w:szCs w:val="24"/>
        </w:rPr>
        <w:br/>
        <w:t>устанавливаются и утверждаются главным врачом.</w:t>
      </w:r>
    </w:p>
    <w:p w14:paraId="1F250F17" w14:textId="77777777" w:rsidR="0006275D" w:rsidRPr="0035598E" w:rsidRDefault="0006275D" w:rsidP="0006275D">
      <w:pPr>
        <w:pStyle w:val="20"/>
        <w:numPr>
          <w:ilvl w:val="0"/>
          <w:numId w:val="8"/>
        </w:numPr>
        <w:shd w:val="clear" w:color="auto" w:fill="auto"/>
        <w:tabs>
          <w:tab w:val="left" w:pos="857"/>
        </w:tabs>
        <w:spacing w:before="0" w:after="202" w:line="240" w:lineRule="auto"/>
        <w:ind w:firstLine="480"/>
        <w:jc w:val="both"/>
        <w:rPr>
          <w:sz w:val="24"/>
          <w:szCs w:val="24"/>
        </w:rPr>
      </w:pPr>
      <w:r w:rsidRPr="0035598E">
        <w:rPr>
          <w:sz w:val="24"/>
          <w:szCs w:val="24"/>
        </w:rPr>
        <w:t>Прием пациентов генеральным директором и главным врачом осуществляется в</w:t>
      </w:r>
      <w:r w:rsidRPr="0035598E">
        <w:rPr>
          <w:sz w:val="24"/>
          <w:szCs w:val="24"/>
        </w:rPr>
        <w:br/>
        <w:t>установленные часы приема. Информацию о часах приема можно узнать в регистратурах клиник</w:t>
      </w:r>
      <w:r w:rsidRPr="0035598E">
        <w:rPr>
          <w:sz w:val="24"/>
          <w:szCs w:val="24"/>
        </w:rPr>
        <w:br/>
        <w:t>в устной форме, в том числе по телефону, с помощью информационных материалов,</w:t>
      </w:r>
      <w:r w:rsidRPr="0035598E">
        <w:rPr>
          <w:sz w:val="24"/>
          <w:szCs w:val="24"/>
        </w:rPr>
        <w:br/>
        <w:t>расположенных в холлах клиник.</w:t>
      </w:r>
    </w:p>
    <w:p w14:paraId="2D64004E" w14:textId="77777777" w:rsidR="0043192D" w:rsidRDefault="0043192D" w:rsidP="0006275D">
      <w:pPr>
        <w:pStyle w:val="30"/>
        <w:shd w:val="clear" w:color="auto" w:fill="auto"/>
        <w:spacing w:after="161" w:line="240" w:lineRule="auto"/>
        <w:ind w:left="2140"/>
        <w:rPr>
          <w:color w:val="000000"/>
          <w:sz w:val="28"/>
          <w:szCs w:val="28"/>
        </w:rPr>
      </w:pPr>
    </w:p>
    <w:p w14:paraId="6BC0A81D" w14:textId="20A32235" w:rsidR="0006275D" w:rsidRPr="0043192D" w:rsidRDefault="0006275D" w:rsidP="0006275D">
      <w:pPr>
        <w:pStyle w:val="30"/>
        <w:shd w:val="clear" w:color="auto" w:fill="auto"/>
        <w:spacing w:after="161" w:line="240" w:lineRule="auto"/>
        <w:ind w:left="2140"/>
        <w:rPr>
          <w:sz w:val="28"/>
          <w:szCs w:val="28"/>
        </w:rPr>
      </w:pPr>
      <w:r w:rsidRPr="0043192D">
        <w:rPr>
          <w:color w:val="000000"/>
          <w:sz w:val="28"/>
          <w:szCs w:val="28"/>
        </w:rPr>
        <w:lastRenderedPageBreak/>
        <w:t>7. Информация о платных медицинских услугах</w:t>
      </w:r>
    </w:p>
    <w:p w14:paraId="2E0D4C57" w14:textId="77777777" w:rsidR="0006275D" w:rsidRDefault="0006275D" w:rsidP="0006275D">
      <w:pPr>
        <w:pStyle w:val="20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35598E">
        <w:rPr>
          <w:sz w:val="24"/>
          <w:szCs w:val="24"/>
        </w:rPr>
        <w:t>7.1. За медицинской помощью на платной основе может обратиться любой гражданин</w:t>
      </w:r>
      <w:r w:rsidRPr="0035598E">
        <w:rPr>
          <w:sz w:val="24"/>
          <w:szCs w:val="24"/>
        </w:rPr>
        <w:br/>
        <w:t>Российской Федерации старше 18 лет, иностранные граждане, граждане, являющиеся законными</w:t>
      </w:r>
      <w:r w:rsidRPr="0035598E">
        <w:rPr>
          <w:sz w:val="24"/>
          <w:szCs w:val="24"/>
        </w:rPr>
        <w:br/>
        <w:t>представителями несовершеннолетних, не дееспособных или ограниченно дееспособных лиц в</w:t>
      </w:r>
      <w:r w:rsidRPr="0035598E">
        <w:rPr>
          <w:sz w:val="24"/>
          <w:szCs w:val="24"/>
        </w:rPr>
        <w:br/>
        <w:t>отношении подопечных лиц.</w:t>
      </w:r>
    </w:p>
    <w:p w14:paraId="30E92EF5" w14:textId="430EE8FF" w:rsidR="0006275D" w:rsidRPr="0035598E" w:rsidRDefault="0006275D" w:rsidP="0006275D">
      <w:pPr>
        <w:pStyle w:val="20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35598E">
        <w:rPr>
          <w:sz w:val="24"/>
          <w:szCs w:val="24"/>
        </w:rPr>
        <w:t>С пациентом в обязательном порядке заключается договор на оказание платных</w:t>
      </w:r>
      <w:r w:rsidRPr="0035598E">
        <w:rPr>
          <w:sz w:val="24"/>
          <w:szCs w:val="24"/>
        </w:rPr>
        <w:br/>
        <w:t>медицинских услуг. Для заключения договора пациенту необходимо предоставить паспорт или</w:t>
      </w:r>
      <w:r w:rsidRPr="0035598E">
        <w:rPr>
          <w:sz w:val="24"/>
          <w:szCs w:val="24"/>
        </w:rPr>
        <w:br/>
        <w:t>другой документ, удостоверяющий личность, для законных представителей несовершеннолетних</w:t>
      </w:r>
      <w:r w:rsidRPr="0035598E">
        <w:rPr>
          <w:sz w:val="24"/>
          <w:szCs w:val="24"/>
        </w:rPr>
        <w:br/>
        <w:t>- свидетельство о рождении ребенка, документы, подтверждающие опеку или попечительство.</w:t>
      </w:r>
    </w:p>
    <w:p w14:paraId="7CBB48DD" w14:textId="77777777" w:rsidR="0006275D" w:rsidRPr="0035598E" w:rsidRDefault="0006275D" w:rsidP="0006275D">
      <w:pPr>
        <w:pStyle w:val="20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35598E">
        <w:rPr>
          <w:sz w:val="24"/>
          <w:szCs w:val="24"/>
        </w:rPr>
        <w:t>Все услуги на платной основе предоставляются в соответствии с действующей Лицензией в</w:t>
      </w:r>
      <w:r w:rsidRPr="0035598E">
        <w:rPr>
          <w:sz w:val="24"/>
          <w:szCs w:val="24"/>
        </w:rPr>
        <w:br/>
        <w:t>объеме амбулаторно-поликлинической помощи.</w:t>
      </w:r>
    </w:p>
    <w:p w14:paraId="37E73AA6" w14:textId="77777777" w:rsidR="0006275D" w:rsidRPr="0035598E" w:rsidRDefault="0006275D" w:rsidP="0006275D">
      <w:pPr>
        <w:pStyle w:val="20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35598E">
        <w:rPr>
          <w:sz w:val="24"/>
          <w:szCs w:val="24"/>
        </w:rPr>
        <w:t>Стоимость услуг определяется согласно действующему на момент обращения в Клинику</w:t>
      </w:r>
      <w:r w:rsidRPr="0035598E">
        <w:rPr>
          <w:sz w:val="24"/>
          <w:szCs w:val="24"/>
        </w:rPr>
        <w:br/>
        <w:t>Прейскуранту.</w:t>
      </w:r>
    </w:p>
    <w:p w14:paraId="3CC1CF97" w14:textId="15D21DB3" w:rsidR="0006275D" w:rsidRPr="0035598E" w:rsidRDefault="0006275D" w:rsidP="0006275D">
      <w:pPr>
        <w:pStyle w:val="20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35598E">
        <w:rPr>
          <w:sz w:val="24"/>
          <w:szCs w:val="24"/>
        </w:rPr>
        <w:t>Ознакомиться с ценами на платные медицинские услуги можно у администраторов в</w:t>
      </w:r>
      <w:r w:rsidRPr="0035598E">
        <w:rPr>
          <w:sz w:val="24"/>
          <w:szCs w:val="24"/>
        </w:rPr>
        <w:br/>
        <w:t xml:space="preserve">регистратуре Клиники </w:t>
      </w:r>
      <w:r w:rsidRPr="00CF53A8">
        <w:rPr>
          <w:sz w:val="24"/>
          <w:szCs w:val="24"/>
        </w:rPr>
        <w:t xml:space="preserve">и на официальном сайте в сети Интернет: </w:t>
      </w:r>
      <w:bookmarkStart w:id="4" w:name="_GoBack"/>
      <w:bookmarkEnd w:id="4"/>
      <w:proofErr w:type="spellStart"/>
      <w:r w:rsidR="009B5F79" w:rsidRPr="009B5F79">
        <w:rPr>
          <w:b/>
          <w:bCs/>
          <w:sz w:val="24"/>
          <w:szCs w:val="24"/>
          <w:lang w:val="en-US"/>
        </w:rPr>
        <w:t>artmari</w:t>
      </w:r>
      <w:proofErr w:type="spellEnd"/>
      <w:r w:rsidR="009B5F79" w:rsidRPr="009B5F79">
        <w:rPr>
          <w:b/>
          <w:bCs/>
          <w:sz w:val="24"/>
          <w:szCs w:val="24"/>
        </w:rPr>
        <w:t>-</w:t>
      </w:r>
      <w:proofErr w:type="spellStart"/>
      <w:r w:rsidR="009B5F79" w:rsidRPr="009B5F79">
        <w:rPr>
          <w:b/>
          <w:bCs/>
          <w:sz w:val="24"/>
          <w:szCs w:val="24"/>
          <w:lang w:val="en-US"/>
        </w:rPr>
        <w:t>stom</w:t>
      </w:r>
      <w:proofErr w:type="spellEnd"/>
      <w:r w:rsidR="009B5F79" w:rsidRPr="009B5F79">
        <w:rPr>
          <w:b/>
          <w:bCs/>
          <w:sz w:val="24"/>
          <w:szCs w:val="24"/>
        </w:rPr>
        <w:t>.</w:t>
      </w:r>
      <w:proofErr w:type="spellStart"/>
      <w:r w:rsidR="009B5F79" w:rsidRPr="009B5F79">
        <w:rPr>
          <w:b/>
          <w:bCs/>
          <w:sz w:val="24"/>
          <w:szCs w:val="24"/>
          <w:lang w:val="en-US"/>
        </w:rPr>
        <w:t>ru</w:t>
      </w:r>
      <w:proofErr w:type="spellEnd"/>
      <w:r w:rsidRPr="0035598E">
        <w:rPr>
          <w:sz w:val="24"/>
          <w:szCs w:val="24"/>
          <w:lang w:eastAsia="en-US" w:bidi="en-US"/>
        </w:rPr>
        <w:t>.</w:t>
      </w:r>
    </w:p>
    <w:p w14:paraId="74EA129D" w14:textId="77777777" w:rsidR="00CF53A8" w:rsidRDefault="00CF53A8" w:rsidP="0006275D">
      <w:pPr>
        <w:pStyle w:val="20"/>
        <w:shd w:val="clear" w:color="auto" w:fill="auto"/>
        <w:tabs>
          <w:tab w:val="left" w:pos="852"/>
        </w:tabs>
        <w:spacing w:before="0" w:after="0" w:line="240" w:lineRule="auto"/>
        <w:ind w:left="284"/>
        <w:jc w:val="both"/>
        <w:rPr>
          <w:sz w:val="24"/>
          <w:szCs w:val="24"/>
        </w:rPr>
      </w:pPr>
    </w:p>
    <w:p w14:paraId="5B8A6EE5" w14:textId="5198D0BA" w:rsidR="00C15ECA" w:rsidRPr="00FA5CCC" w:rsidRDefault="00CF53A8" w:rsidP="0006275D">
      <w:pPr>
        <w:pStyle w:val="20"/>
        <w:shd w:val="clear" w:color="auto" w:fill="auto"/>
        <w:tabs>
          <w:tab w:val="left" w:pos="852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CF53A8">
        <w:rPr>
          <w:sz w:val="24"/>
          <w:szCs w:val="24"/>
        </w:rPr>
        <w:t>Оплата медицинских услуг осуществляется Пациентом в полном объеме в день оказания услуги. Это можно сделать несколькими способами:</w:t>
      </w:r>
      <w:r w:rsidRPr="00CF53A8">
        <w:rPr>
          <w:sz w:val="24"/>
          <w:szCs w:val="24"/>
        </w:rPr>
        <w:t xml:space="preserve"> </w:t>
      </w:r>
      <w:r w:rsidRPr="00CF53A8">
        <w:rPr>
          <w:sz w:val="24"/>
          <w:szCs w:val="24"/>
        </w:rPr>
        <w:t xml:space="preserve">внести наличные средства в кассу Клиники, </w:t>
      </w:r>
      <w:r>
        <w:rPr>
          <w:sz w:val="24"/>
          <w:szCs w:val="24"/>
        </w:rPr>
        <w:t>либо воспользоваться безналичным расчетом.</w:t>
      </w:r>
    </w:p>
    <w:sectPr w:rsidR="00C15ECA" w:rsidRPr="00FA5CCC" w:rsidSect="00FA5CCC">
      <w:pgSz w:w="11906" w:h="16838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BCD75" w14:textId="77777777" w:rsidR="003E66C3" w:rsidRDefault="003E66C3">
      <w:r>
        <w:separator/>
      </w:r>
    </w:p>
  </w:endnote>
  <w:endnote w:type="continuationSeparator" w:id="0">
    <w:p w14:paraId="3BCC5F0E" w14:textId="77777777" w:rsidR="003E66C3" w:rsidRDefault="003E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0D4DD" w14:textId="77777777" w:rsidR="003E66C3" w:rsidRDefault="003E66C3"/>
  </w:footnote>
  <w:footnote w:type="continuationSeparator" w:id="0">
    <w:p w14:paraId="5593BA5E" w14:textId="77777777" w:rsidR="003E66C3" w:rsidRDefault="003E66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D66F0"/>
    <w:multiLevelType w:val="multilevel"/>
    <w:tmpl w:val="905EFD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D6990"/>
    <w:multiLevelType w:val="multilevel"/>
    <w:tmpl w:val="183E7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91DF8"/>
    <w:multiLevelType w:val="multilevel"/>
    <w:tmpl w:val="FA88C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CD1246"/>
    <w:multiLevelType w:val="multilevel"/>
    <w:tmpl w:val="5762E08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4A6FE6"/>
    <w:multiLevelType w:val="multilevel"/>
    <w:tmpl w:val="17DCA7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187ACE"/>
    <w:multiLevelType w:val="multilevel"/>
    <w:tmpl w:val="EF089D3A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E21F25"/>
    <w:multiLevelType w:val="multilevel"/>
    <w:tmpl w:val="EB58115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5A5983"/>
    <w:multiLevelType w:val="multilevel"/>
    <w:tmpl w:val="9B4641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9D"/>
    <w:rsid w:val="0006275D"/>
    <w:rsid w:val="000D2497"/>
    <w:rsid w:val="00112EC3"/>
    <w:rsid w:val="002F335E"/>
    <w:rsid w:val="00311732"/>
    <w:rsid w:val="003E66C3"/>
    <w:rsid w:val="0043192D"/>
    <w:rsid w:val="0050549D"/>
    <w:rsid w:val="007364D2"/>
    <w:rsid w:val="009B5F79"/>
    <w:rsid w:val="00BB1DB8"/>
    <w:rsid w:val="00C15ECA"/>
    <w:rsid w:val="00CF53A8"/>
    <w:rsid w:val="00D43153"/>
    <w:rsid w:val="00FA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4A26"/>
  <w15:docId w15:val="{00111B1E-C3A9-4963-B36F-9204EA04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540" w:line="21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60" w:line="25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">
    <w:name w:val="Основной текст (3)_"/>
    <w:basedOn w:val="a0"/>
    <w:link w:val="30"/>
    <w:rsid w:val="00C15EC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;5 pt;Курсив"/>
    <w:basedOn w:val="2"/>
    <w:rsid w:val="00C15E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15EC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Юлия</cp:lastModifiedBy>
  <cp:revision>2</cp:revision>
  <dcterms:created xsi:type="dcterms:W3CDTF">2025-05-08T12:51:00Z</dcterms:created>
  <dcterms:modified xsi:type="dcterms:W3CDTF">2025-05-08T12:51:00Z</dcterms:modified>
</cp:coreProperties>
</file>